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pict>
          <v:shape id="_x0000_i1025" style="width:346.6pt;height:144.85pt" alt="Image result for Aptech Logo" type="#_x0000_t75">
            <v:imagedata r:href="rId2" r:id="rId1"/>
          </v:shape>
        </w:pict>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4"/>
          <w:szCs w:val="24"/>
          <w:u w:val="single"/>
        </w:rPr>
      </w:pPr>
      <w:r w:rsidDel="00000000" w:rsidR="00000000" w:rsidRPr="00000000">
        <w:rPr>
          <w:rtl w:val="0"/>
        </w:rPr>
      </w:r>
    </w:p>
    <w:tbl>
      <w:tblPr>
        <w:tblStyle w:val="Table1"/>
        <w:tblW w:w="9350.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87"/>
        <w:gridCol w:w="4763"/>
        <w:tblGridChange w:id="0">
          <w:tblGrid>
            <w:gridCol w:w="4587"/>
            <w:gridCol w:w="4763"/>
          </w:tblGrid>
        </w:tblGridChange>
      </w:tblGrid>
      <w:tr>
        <w:trPr>
          <w:cantSplit w:val="0"/>
          <w:tblHeader w:val="0"/>
        </w:trPr>
        <w:tc>
          <w:tcPr>
            <w:gridSpan w:val="2"/>
            <w:vAlign w:val="center"/>
          </w:tcPr>
          <w:p w:rsidR="00000000" w:rsidDel="00000000" w:rsidP="00000000" w:rsidRDefault="00000000" w:rsidRPr="00000000" w14:paraId="000000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 Name </w:t>
            </w:r>
            <w:r w:rsidDel="00000000" w:rsidR="00000000" w:rsidRPr="00000000">
              <w:rPr>
                <w:rFonts w:ascii="Times New Roman" w:cs="Times New Roman" w:eastAsia="Times New Roman" w:hAnsi="Times New Roman"/>
                <w:sz w:val="24"/>
                <w:szCs w:val="24"/>
                <w:rtl w:val="0"/>
              </w:rPr>
              <w:t xml:space="preserve">: Group 5 – C2108G1 + C2109I</w:t>
            </w:r>
          </w:p>
        </w:tc>
      </w:tr>
      <w:tr>
        <w:trPr>
          <w:cantSplit w:val="0"/>
          <w:trHeight w:val="1295" w:hRule="atLeast"/>
          <w:tblHeader w:val="0"/>
        </w:trPr>
        <w:tc>
          <w:tcPr>
            <w:vAlign w:val="center"/>
          </w:tcPr>
          <w:p w:rsidR="00000000" w:rsidDel="00000000" w:rsidP="00000000" w:rsidRDefault="00000000" w:rsidRPr="00000000" w14:paraId="0000000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 members:</w:t>
            </w:r>
          </w:p>
        </w:tc>
        <w:tc>
          <w:tcPr>
            <w:vAlign w:val="center"/>
          </w:tcPr>
          <w:p w:rsidR="00000000" w:rsidDel="00000000" w:rsidP="00000000" w:rsidRDefault="00000000" w:rsidRPr="00000000" w14:paraId="000000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 Minh Chien</w:t>
            </w:r>
          </w:p>
          <w:p w:rsidR="00000000" w:rsidDel="00000000" w:rsidP="00000000" w:rsidRDefault="00000000" w:rsidRPr="00000000" w14:paraId="000000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Anh Lan</w:t>
            </w:r>
          </w:p>
          <w:p w:rsidR="00000000" w:rsidDel="00000000" w:rsidP="00000000" w:rsidRDefault="00000000" w:rsidRPr="00000000" w14:paraId="000000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Truong Anh Long</w:t>
            </w:r>
          </w:p>
          <w:p w:rsidR="00000000" w:rsidDel="00000000" w:rsidP="00000000" w:rsidRDefault="00000000" w:rsidRPr="00000000" w14:paraId="0000000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 Duy Quang</w:t>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Dang Truong Phat</w:t>
            </w:r>
          </w:p>
        </w:tc>
      </w:tr>
      <w:tr>
        <w:trPr>
          <w:cantSplit w:val="0"/>
          <w:trHeight w:val="503" w:hRule="atLeast"/>
          <w:tblHeader w:val="0"/>
        </w:trPr>
        <w:tc>
          <w:tcPr>
            <w:vAlign w:val="center"/>
          </w:tcPr>
          <w:p w:rsidR="00000000" w:rsidDel="00000000" w:rsidP="00000000" w:rsidRDefault="00000000" w:rsidRPr="00000000" w14:paraId="0000000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w:t>
            </w:r>
          </w:p>
        </w:tc>
        <w:tc>
          <w:tcPr>
            <w:vAlign w:val="center"/>
          </w:tcPr>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Coffee shop manager</w:t>
            </w:r>
          </w:p>
        </w:tc>
      </w:tr>
      <w:tr>
        <w:trPr>
          <w:cantSplit w:val="0"/>
          <w:trHeight w:val="503" w:hRule="atLeast"/>
          <w:tblHeader w:val="0"/>
        </w:trPr>
        <w:tc>
          <w:tcPr>
            <w:vAlign w:val="center"/>
          </w:tcPr>
          <w:p w:rsidR="00000000" w:rsidDel="00000000" w:rsidP="00000000" w:rsidRDefault="00000000" w:rsidRPr="00000000" w14:paraId="0000001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Instructor</w:t>
            </w:r>
          </w:p>
        </w:tc>
        <w:tc>
          <w:tcPr>
            <w:vAlign w:val="center"/>
          </w:tcPr>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Hoang Anh</w:t>
            </w:r>
          </w:p>
        </w:tc>
      </w:tr>
    </w:tbl>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16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f5496"/>
          <w:sz w:val="40"/>
          <w:szCs w:val="40"/>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1. The Prologue</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 to the problem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Topic goal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2. Contents</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Requirements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2.1.1.</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functions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Objects using the system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design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Use Case Diagram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Entity Relationship Diagram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2.2.3.</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Database specification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2.2.4.</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Database Diagram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2.2.5.</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Site 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2.2.6.</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Some algorithms applied in the project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Some illustrations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2.4.</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Tasksheet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Research phase of the topic</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Requirements analysis stage</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Stage design</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Development stage</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Testing phase</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2.5.</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Validate cheklist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3. Conclusion and development direction</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3.2.</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Development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spacing w:after="16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rPr>
          <w:rFonts w:ascii="Times New Roman" w:cs="Times New Roman" w:eastAsia="Times New Roman" w:hAnsi="Times New Roman"/>
          <w:b w:val="1"/>
          <w:sz w:val="30"/>
          <w:szCs w:val="30"/>
        </w:rPr>
      </w:pPr>
      <w:bookmarkStart w:colFirst="0" w:colLast="0" w:name="_heading=h.gjdgxs" w:id="0"/>
      <w:bookmarkEnd w:id="0"/>
      <w:r w:rsidDel="00000000" w:rsidR="00000000" w:rsidRPr="00000000">
        <w:rPr>
          <w:rFonts w:ascii="Times New Roman" w:cs="Times New Roman" w:eastAsia="Times New Roman" w:hAnsi="Times New Roman"/>
          <w:b w:val="1"/>
          <w:sz w:val="30"/>
          <w:szCs w:val="30"/>
          <w:rtl w:val="0"/>
        </w:rPr>
        <w:t xml:space="preserve">Chapter 1. The Prologue</w:t>
      </w:r>
    </w:p>
    <w:p w:rsidR="00000000" w:rsidDel="00000000" w:rsidP="00000000" w:rsidRDefault="00000000" w:rsidRPr="00000000" w14:paraId="0000003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to the problem</w:t>
      </w:r>
    </w:p>
    <w:p w:rsidR="00000000" w:rsidDel="00000000" w:rsidP="00000000" w:rsidRDefault="00000000" w:rsidRPr="00000000" w14:paraId="000000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c1c1c"/>
          <w:sz w:val="24"/>
          <w:szCs w:val="24"/>
          <w:highlight w:val="white"/>
          <w:u w:val="none"/>
          <w:vertAlign w:val="baseline"/>
          <w:rtl w:val="0"/>
        </w:rPr>
        <w:t xml:space="preserve">Coffee management software is a software that helps managers to know information such as: customer order, payment amount, total number of orders sold, employee's name, detailed list management books and status of drinks, dishes…</w:t>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c1c1c"/>
          <w:sz w:val="24"/>
          <w:szCs w:val="24"/>
          <w:highlight w:val="white"/>
          <w:u w:val="none"/>
          <w:vertAlign w:val="baseline"/>
          <w:rtl w:val="0"/>
        </w:rPr>
        <w:t xml:space="preserve">Currently, there are many coffee shop management software, depending on different purposes, business owners will choose the right coffee management software for them. For an entrepreneur, management software is very important.</w:t>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c1c1c"/>
          <w:sz w:val="24"/>
          <w:szCs w:val="24"/>
          <w:highlight w:val="white"/>
          <w:u w:val="none"/>
          <w:vertAlign w:val="baseline"/>
          <w:rtl w:val="0"/>
        </w:rPr>
        <w:t xml:space="preserve">Especially, the coffee management is very complicated and has many related problems. Especially when the restaurant is crowded, the staff can't remember all and remember exactly what the customer ordered, enter the ingredients when they are in excess or in shortage... making the revenue drop. Since then, the requirement to manage coffee software is a very necessary and extremely important job.</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c1c1c"/>
          <w:sz w:val="24"/>
          <w:szCs w:val="24"/>
          <w:highlight w:val="white"/>
          <w:u w:val="none"/>
          <w:vertAlign w:val="baseline"/>
          <w:rtl w:val="0"/>
        </w:rPr>
        <w:t xml:space="preserve">Management features make it easy and convenient for managers to manage anytime, anywhere: once you have an account on a certain coffee management software with simple operations on your smartphone, you can You can know how your cafe is operating, how many customers, how many orders, the name of the cashier who is working, the amount of ingredients to decide whether to import more goods or not. , selling price and cost price are updated at the same time… Management software allows you to not need to go directly to the shop and still be able to monitor all activities anytime, anywhere through a very detailed display system.</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c1c1c"/>
          <w:sz w:val="24"/>
          <w:szCs w:val="24"/>
          <w:highlight w:val="white"/>
          <w:u w:val="none"/>
          <w:vertAlign w:val="baseline"/>
          <w:rtl w:val="0"/>
        </w:rPr>
        <w:t xml:space="preserve">Employee management is easier and more professional: when each transaction is made, it is displayed with the employee's name. From there, the shop owner can recognize and evaluate the work efficiency or promptly have reminders for employees.</w:t>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c1c1c"/>
          <w:sz w:val="24"/>
          <w:szCs w:val="24"/>
          <w:highlight w:val="white"/>
          <w:u w:val="none"/>
          <w:vertAlign w:val="baseline"/>
          <w:rtl w:val="0"/>
        </w:rPr>
        <w:t xml:space="preserve">On each coffee management software, there is a very detailed and complete display of all the tasks of the day and longer. When a problem occurs, you just need to check the system to know what the cause is.</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Topic goal</w:t>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of software to manage coffee shops.</w:t>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JavaFX development technology.</w:t>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to optimize the sales management process.</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 and summarize results.</w:t>
      </w:r>
    </w:p>
    <w:p w:rsidR="00000000" w:rsidDel="00000000" w:rsidP="00000000" w:rsidRDefault="00000000" w:rsidRPr="00000000" w14:paraId="0000003D">
      <w:pPr>
        <w:pStyle w:val="Heading1"/>
        <w:rPr>
          <w:rFonts w:ascii="Times New Roman" w:cs="Times New Roman" w:eastAsia="Times New Roman" w:hAnsi="Times New Roman"/>
          <w:b w:val="1"/>
          <w:sz w:val="30"/>
          <w:szCs w:val="30"/>
        </w:rPr>
      </w:pPr>
      <w:bookmarkStart w:colFirst="0" w:colLast="0" w:name="_heading=h.3znysh7" w:id="3"/>
      <w:bookmarkEnd w:id="3"/>
      <w:r w:rsidDel="00000000" w:rsidR="00000000" w:rsidRPr="00000000">
        <w:rPr>
          <w:rFonts w:ascii="Times New Roman" w:cs="Times New Roman" w:eastAsia="Times New Roman" w:hAnsi="Times New Roman"/>
          <w:b w:val="1"/>
          <w:sz w:val="30"/>
          <w:szCs w:val="30"/>
          <w:rtl w:val="0"/>
        </w:rPr>
        <w:t xml:space="preserve">Chapter 2. Contents</w:t>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Requirements</w:t>
      </w:r>
    </w:p>
    <w:p w:rsidR="00000000" w:rsidDel="00000000" w:rsidP="00000000" w:rsidRDefault="00000000" w:rsidRPr="00000000" w14:paraId="0000003F">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functions</w:t>
      </w:r>
    </w:p>
    <w:p w:rsidR="00000000" w:rsidDel="00000000" w:rsidP="00000000" w:rsidRDefault="00000000" w:rsidRPr="00000000" w14:paraId="000000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will have two logins: employee login and login manager.</w:t>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Employees are only allowed to perform tasks in the employee window and cannot view other important program information.</w:t>
      </w:r>
    </w:p>
    <w:p w:rsidR="00000000" w:rsidDel="00000000" w:rsidP="00000000" w:rsidRDefault="00000000" w:rsidRPr="00000000" w14:paraId="0000004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and export bills: Bill information will be stored in the database.</w:t>
      </w:r>
    </w:p>
    <w:p w:rsidR="00000000" w:rsidDel="00000000" w:rsidP="00000000" w:rsidRDefault="00000000" w:rsidRPr="00000000" w14:paraId="0000004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bill of materials: Information will be saved in the database.</w:t>
      </w:r>
    </w:p>
    <w:p w:rsidR="00000000" w:rsidDel="00000000" w:rsidP="00000000" w:rsidRDefault="00000000" w:rsidRPr="00000000" w14:paraId="000000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 to personal account information.</w:t>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Management window:</w:t>
      </w:r>
    </w:p>
    <w:p w:rsidR="00000000" w:rsidDel="00000000" w:rsidP="00000000" w:rsidRDefault="00000000" w:rsidRPr="00000000" w14:paraId="000000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Employee management: View, add, delete, update employee information, manage working time.</w:t>
      </w:r>
    </w:p>
    <w:p w:rsidR="00000000" w:rsidDel="00000000" w:rsidP="00000000" w:rsidRDefault="00000000" w:rsidRPr="00000000" w14:paraId="000000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Inventory management: Inventory of consumption and purchases of resources -&gt; money spent.</w:t>
      </w:r>
    </w:p>
    <w:p w:rsidR="00000000" w:rsidDel="00000000" w:rsidP="00000000" w:rsidRDefault="00000000" w:rsidRPr="00000000" w14:paraId="000000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management: Inventory of income through orders -&gt; receipts.</w:t>
      </w:r>
    </w:p>
    <w:p w:rsidR="00000000" w:rsidDel="00000000" w:rsidP="00000000" w:rsidRDefault="00000000" w:rsidRPr="00000000" w14:paraId="0000004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Revenue management: Summary of revenues and expenditures.</w:t>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design database accurately and clearly reflects the real world, enabling the software to exploit and provide access and editing rights from the users who act on the data.</w:t>
      </w:r>
    </w:p>
    <w:p w:rsidR="00000000" w:rsidDel="00000000" w:rsidP="00000000" w:rsidRDefault="00000000" w:rsidRPr="00000000" w14:paraId="000000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Managers will create their own accounts and from there create lower-level accounts for employees.</w:t>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Employee, Manager, Orders, Invoices, Menu Items, Ingredients, etc. all have a unique ID.</w:t>
      </w:r>
    </w:p>
    <w:p w:rsidR="00000000" w:rsidDel="00000000" w:rsidP="00000000" w:rsidRDefault="00000000" w:rsidRPr="00000000" w14:paraId="0000004D">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Objects using the system</w:t>
      </w:r>
    </w:p>
    <w:p w:rsidR="00000000" w:rsidDel="00000000" w:rsidP="00000000" w:rsidRDefault="00000000" w:rsidRPr="00000000" w14:paraId="0000004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Staff:</w:t>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view, add, delete, edit account information.</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descriptions of products and ingredients.</w:t>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for products by need (Product name, product type).</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order.</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view, modify information of current orders.</w:t>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of orders.</w:t>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bill of materials into warehouse.</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 out.</w:t>
      </w:r>
    </w:p>
    <w:p w:rsidR="00000000" w:rsidDel="00000000" w:rsidP="00000000" w:rsidRDefault="00000000" w:rsidRPr="00000000" w14:paraId="0000005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Manage:</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view, add, delete, edit account information.</w:t>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add, delete, edit employee information.</w:t>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add, delete, edit material inventory information.</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add, delete, edit product information (dishes, drinks).</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add, delete, edit order information (By day, month, year).</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Revenue statistics (By day, month, year).</w:t>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 out.</w:t>
      </w:r>
    </w:p>
    <w:p w:rsidR="00000000" w:rsidDel="00000000" w:rsidP="00000000" w:rsidRDefault="00000000" w:rsidRPr="00000000" w14:paraId="0000005F">
      <w:pPr>
        <w:spacing w:after="16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design</w:t>
      </w:r>
    </w:p>
    <w:p w:rsidR="00000000" w:rsidDel="00000000" w:rsidP="00000000" w:rsidRDefault="00000000" w:rsidRPr="00000000" w14:paraId="00000061">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 Diagram</w:t>
      </w:r>
    </w:p>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drawing>
          <wp:inline distB="0" distT="0" distL="0" distR="0">
            <wp:extent cx="5631795" cy="5213480"/>
            <wp:effectExtent b="0" l="0" r="0" t="0"/>
            <wp:docPr id="2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631795" cy="521348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60" w:line="259"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Entity Relationship Diagram</w:t>
      </w:r>
    </w:p>
    <w:p w:rsidR="00000000" w:rsidDel="00000000" w:rsidP="00000000" w:rsidRDefault="00000000" w:rsidRPr="00000000" w14:paraId="00000065">
      <w:pPr>
        <w:spacing w:after="160" w:line="259"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1329</wp:posOffset>
            </wp:positionV>
            <wp:extent cx="5943600" cy="3810635"/>
            <wp:effectExtent b="0" l="0" r="0" t="0"/>
            <wp:wrapSquare wrapText="bothSides" distB="0" distT="0" distL="114300" distR="114300"/>
            <wp:docPr id="20"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5943600" cy="3810635"/>
                    </a:xfrm>
                    <a:prstGeom prst="rect"/>
                    <a:ln/>
                  </pic:spPr>
                </pic:pic>
              </a:graphicData>
            </a:graphic>
          </wp:anchor>
        </w:drawing>
      </w:r>
    </w:p>
    <w:p w:rsidR="00000000" w:rsidDel="00000000" w:rsidP="00000000" w:rsidRDefault="00000000" w:rsidRPr="00000000" w14:paraId="00000066">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specification</w:t>
      </w:r>
    </w:p>
    <w:p w:rsidR="00000000" w:rsidDel="00000000" w:rsidP="00000000" w:rsidRDefault="00000000" w:rsidRPr="00000000" w14:paraId="0000006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Users table:</w:t>
      </w:r>
    </w:p>
    <w:tbl>
      <w:tblPr>
        <w:tblStyle w:val="Table2"/>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blHeader w:val="0"/>
        </w:trPr>
        <w:tc>
          <w:tcPr>
            <w:vAlign w:val="center"/>
          </w:tcPr>
          <w:p w:rsidR="00000000" w:rsidDel="00000000" w:rsidP="00000000" w:rsidRDefault="00000000" w:rsidRPr="00000000" w14:paraId="0000006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Properties</w:t>
            </w:r>
          </w:p>
        </w:tc>
        <w:tc>
          <w:tcPr>
            <w:vAlign w:val="center"/>
          </w:tcPr>
          <w:p w:rsidR="00000000" w:rsidDel="00000000" w:rsidP="00000000" w:rsidRDefault="00000000" w:rsidRPr="00000000" w14:paraId="0000006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Datatypes</w:t>
            </w:r>
          </w:p>
        </w:tc>
        <w:tc>
          <w:tcPr>
            <w:vAlign w:val="center"/>
          </w:tcPr>
          <w:p w:rsidR="00000000" w:rsidDel="00000000" w:rsidP="00000000" w:rsidRDefault="00000000" w:rsidRPr="00000000" w14:paraId="0000006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Width</w:t>
            </w:r>
          </w:p>
        </w:tc>
        <w:tc>
          <w:tcPr>
            <w:vAlign w:val="center"/>
          </w:tcPr>
          <w:p w:rsidR="00000000" w:rsidDel="00000000" w:rsidP="00000000" w:rsidRDefault="00000000" w:rsidRPr="00000000" w14:paraId="0000006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lock up</w:t>
            </w:r>
          </w:p>
        </w:tc>
      </w:tr>
      <w:tr>
        <w:trPr>
          <w:cantSplit w:val="0"/>
          <w:tblHeader w:val="0"/>
        </w:trPr>
        <w:tc>
          <w:tcPr>
            <w:vAlign w:val="center"/>
          </w:tcPr>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r>
      <w:tr>
        <w:trPr>
          <w:cantSplit w:val="0"/>
          <w:tblHeader w:val="0"/>
        </w:trPr>
        <w:tc>
          <w:tcPr>
            <w:vAlign w:val="center"/>
          </w:tcPr>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vAlign w:val="center"/>
          </w:tcPr>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vAlign w:val="center"/>
          </w:tcPr>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vAlign w:val="center"/>
          </w:tcPr>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w:t>
            </w:r>
          </w:p>
        </w:tc>
        <w:tc>
          <w:tcPr>
            <w:vAlign w:val="center"/>
          </w:tcPr>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Dob</w:t>
            </w:r>
          </w:p>
        </w:tc>
        <w:tc>
          <w:tcPr>
            <w:vAlign w:val="center"/>
          </w:tcPr>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vAlign w:val="center"/>
          </w:tcPr>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vAlign w:val="center"/>
          </w:tcPr>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w:t>
            </w:r>
          </w:p>
        </w:tc>
        <w:tc>
          <w:tcPr>
            <w:vAlign w:val="center"/>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vAlign w:val="center"/>
          </w:tcPr>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vAlign w:val="center"/>
          </w:tcPr>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Avatar_id</w:t>
            </w:r>
          </w:p>
        </w:tc>
        <w:tc>
          <w:tcPr>
            <w:vAlign w:val="center"/>
          </w:tcPr>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r>
      <w:tr>
        <w:trPr>
          <w:cantSplit w:val="0"/>
          <w:tblHeader w:val="0"/>
        </w:trPr>
        <w:tc>
          <w:tcPr>
            <w:vAlign w:val="center"/>
          </w:tcPr>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total_contribute</w:t>
            </w:r>
          </w:p>
        </w:tc>
        <w:tc>
          <w:tcPr>
            <w:vAlign w:val="center"/>
          </w:tcPr>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vAlign w:val="center"/>
          </w:tcPr>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vAlign w:val="center"/>
          </w:tcPr>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Updated_at</w:t>
            </w:r>
          </w:p>
        </w:tc>
        <w:tc>
          <w:tcPr>
            <w:vAlign w:val="center"/>
          </w:tcPr>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Created_by</w:t>
            </w:r>
          </w:p>
        </w:tc>
        <w:tc>
          <w:tcPr>
            <w:vAlign w:val="center"/>
          </w:tcPr>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Updated_by</w:t>
            </w:r>
          </w:p>
        </w:tc>
        <w:tc>
          <w:tcPr>
            <w:vAlign w:val="center"/>
          </w:tcPr>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vAlign w:val="center"/>
          </w:tcPr>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w:t>
            </w:r>
          </w:p>
        </w:tc>
        <w:tc>
          <w:tcPr>
            <w:vAlign w:val="center"/>
          </w:tcPr>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Role Table:</w:t>
      </w:r>
    </w:p>
    <w:tbl>
      <w:tblPr>
        <w:tblStyle w:val="Table3"/>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blHeader w:val="0"/>
        </w:trPr>
        <w:tc>
          <w:tcPr>
            <w:vAlign w:val="center"/>
          </w:tcPr>
          <w:p w:rsidR="00000000" w:rsidDel="00000000" w:rsidP="00000000" w:rsidRDefault="00000000" w:rsidRPr="00000000" w14:paraId="000000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Properties</w:t>
            </w:r>
            <w:r w:rsidDel="00000000" w:rsidR="00000000" w:rsidRPr="00000000">
              <w:rPr>
                <w:rtl w:val="0"/>
              </w:rPr>
            </w:r>
          </w:p>
        </w:tc>
        <w:tc>
          <w:tcPr>
            <w:vAlign w:val="center"/>
          </w:tcPr>
          <w:p w:rsidR="00000000" w:rsidDel="00000000" w:rsidP="00000000" w:rsidRDefault="00000000" w:rsidRPr="00000000" w14:paraId="000000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Datatypes</w:t>
            </w:r>
            <w:r w:rsidDel="00000000" w:rsidR="00000000" w:rsidRPr="00000000">
              <w:rPr>
                <w:rtl w:val="0"/>
              </w:rPr>
            </w:r>
          </w:p>
        </w:tc>
        <w:tc>
          <w:tcPr>
            <w:vAlign w:val="center"/>
          </w:tcPr>
          <w:p w:rsidR="00000000" w:rsidDel="00000000" w:rsidP="00000000" w:rsidRDefault="00000000" w:rsidRPr="00000000" w14:paraId="000000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Width</w:t>
            </w:r>
            <w:r w:rsidDel="00000000" w:rsidR="00000000" w:rsidRPr="00000000">
              <w:rPr>
                <w:rtl w:val="0"/>
              </w:rPr>
            </w:r>
          </w:p>
        </w:tc>
        <w:tc>
          <w:tcPr>
            <w:vAlign w:val="center"/>
          </w:tcPr>
          <w:p w:rsidR="00000000" w:rsidDel="00000000" w:rsidP="00000000" w:rsidRDefault="00000000" w:rsidRPr="00000000" w14:paraId="000000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lock up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r>
      <w:tr>
        <w:trPr>
          <w:cantSplit w:val="0"/>
          <w:tblHeader w:val="0"/>
        </w:trPr>
        <w:tc>
          <w:tcPr>
            <w:vAlign w:val="center"/>
          </w:tcPr>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vAlign w:val="center"/>
          </w:tcPr>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w:t>
            </w:r>
          </w:p>
        </w:tc>
        <w:tc>
          <w:tcPr>
            <w:vAlign w:val="center"/>
          </w:tcPr>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B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User_Role table:</w:t>
      </w:r>
    </w:p>
    <w:tbl>
      <w:tblPr>
        <w:tblStyle w:val="Table4"/>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blHeader w:val="0"/>
        </w:trPr>
        <w:tc>
          <w:tcPr>
            <w:vAlign w:val="center"/>
          </w:tcPr>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Properties</w:t>
            </w:r>
            <w:r w:rsidDel="00000000" w:rsidR="00000000" w:rsidRPr="00000000">
              <w:rPr>
                <w:rtl w:val="0"/>
              </w:rPr>
            </w:r>
          </w:p>
        </w:tc>
        <w:tc>
          <w:tcPr>
            <w:vAlign w:val="center"/>
          </w:tcPr>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Datatypes</w:t>
            </w:r>
            <w:r w:rsidDel="00000000" w:rsidR="00000000" w:rsidRPr="00000000">
              <w:rPr>
                <w:rtl w:val="0"/>
              </w:rPr>
            </w:r>
          </w:p>
        </w:tc>
        <w:tc>
          <w:tcPr>
            <w:vAlign w:val="center"/>
          </w:tcPr>
          <w:p w:rsidR="00000000" w:rsidDel="00000000" w:rsidP="00000000" w:rsidRDefault="00000000" w:rsidRPr="00000000" w14:paraId="000000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Width</w:t>
            </w:r>
            <w:r w:rsidDel="00000000" w:rsidR="00000000" w:rsidRPr="00000000">
              <w:rPr>
                <w:rtl w:val="0"/>
              </w:rPr>
            </w:r>
          </w:p>
        </w:tc>
        <w:tc>
          <w:tcPr>
            <w:vAlign w:val="center"/>
          </w:tcPr>
          <w:p w:rsidR="00000000" w:rsidDel="00000000" w:rsidP="00000000" w:rsidRDefault="00000000" w:rsidRPr="00000000" w14:paraId="000000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lock up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r>
      <w:tr>
        <w:trPr>
          <w:cantSplit w:val="0"/>
          <w:tblHeader w:val="0"/>
        </w:trPr>
        <w:tc>
          <w:tcPr>
            <w:vAlign w:val="center"/>
          </w:tcPr>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vAlign w:val="center"/>
          </w:tcPr>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r>
      <w:tr>
        <w:trPr>
          <w:cantSplit w:val="0"/>
          <w:tblHeader w:val="0"/>
        </w:trPr>
        <w:tc>
          <w:tcPr>
            <w:vAlign w:val="center"/>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Role_id</w:t>
            </w:r>
          </w:p>
        </w:tc>
        <w:tc>
          <w:tcPr>
            <w:vAlign w:val="center"/>
          </w:tcPr>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r>
    </w:tbl>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Avatar table:</w:t>
      </w:r>
    </w:p>
    <w:tbl>
      <w:tblPr>
        <w:tblStyle w:val="Table5"/>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blHeader w:val="0"/>
        </w:trPr>
        <w:tc>
          <w:tcPr>
            <w:vAlign w:val="center"/>
          </w:tcPr>
          <w:p w:rsidR="00000000" w:rsidDel="00000000" w:rsidP="00000000" w:rsidRDefault="00000000" w:rsidRPr="00000000" w14:paraId="000000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Properties</w:t>
            </w:r>
            <w:r w:rsidDel="00000000" w:rsidR="00000000" w:rsidRPr="00000000">
              <w:rPr>
                <w:rtl w:val="0"/>
              </w:rPr>
            </w:r>
          </w:p>
        </w:tc>
        <w:tc>
          <w:tcPr>
            <w:vAlign w:val="center"/>
          </w:tcPr>
          <w:p w:rsidR="00000000" w:rsidDel="00000000" w:rsidP="00000000" w:rsidRDefault="00000000" w:rsidRPr="00000000" w14:paraId="000000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Datatypes</w:t>
            </w:r>
            <w:r w:rsidDel="00000000" w:rsidR="00000000" w:rsidRPr="00000000">
              <w:rPr>
                <w:rtl w:val="0"/>
              </w:rPr>
            </w:r>
          </w:p>
        </w:tc>
        <w:tc>
          <w:tcPr>
            <w:vAlign w:val="center"/>
          </w:tcPr>
          <w:p w:rsidR="00000000" w:rsidDel="00000000" w:rsidP="00000000" w:rsidRDefault="00000000" w:rsidRPr="00000000" w14:paraId="000000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Width</w:t>
            </w:r>
            <w:r w:rsidDel="00000000" w:rsidR="00000000" w:rsidRPr="00000000">
              <w:rPr>
                <w:rtl w:val="0"/>
              </w:rPr>
            </w:r>
          </w:p>
        </w:tc>
        <w:tc>
          <w:tcPr>
            <w:vAlign w:val="center"/>
          </w:tcPr>
          <w:p w:rsidR="00000000" w:rsidDel="00000000" w:rsidP="00000000" w:rsidRDefault="00000000" w:rsidRPr="00000000" w14:paraId="000000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lock up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r>
      <w:tr>
        <w:trPr>
          <w:cantSplit w:val="0"/>
          <w:tblHeader w:val="0"/>
        </w:trPr>
        <w:tc>
          <w:tcPr>
            <w:vAlign w:val="center"/>
          </w:tcPr>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vAlign w:val="center"/>
          </w:tcPr>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w:t>
            </w:r>
          </w:p>
        </w:tc>
        <w:tc>
          <w:tcPr>
            <w:vAlign w:val="center"/>
          </w:tcPr>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vAlign w:val="center"/>
          </w:tcPr>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Updated_at</w:t>
            </w:r>
          </w:p>
        </w:tc>
        <w:tc>
          <w:tcPr>
            <w:vAlign w:val="center"/>
          </w:tcPr>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Created_by</w:t>
            </w:r>
          </w:p>
        </w:tc>
        <w:tc>
          <w:tcPr>
            <w:vAlign w:val="center"/>
          </w:tcPr>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Updated_by</w:t>
            </w:r>
          </w:p>
        </w:tc>
        <w:tc>
          <w:tcPr>
            <w:vAlign w:val="center"/>
          </w:tcPr>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vAlign w:val="center"/>
          </w:tcPr>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AvatarCol</w:t>
            </w:r>
          </w:p>
        </w:tc>
        <w:tc>
          <w:tcPr>
            <w:vAlign w:val="center"/>
          </w:tcPr>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vAlign w:val="center"/>
          </w:tcPr>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Product Table:</w:t>
      </w:r>
    </w:p>
    <w:tbl>
      <w:tblPr>
        <w:tblStyle w:val="Table6"/>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blHeader w:val="0"/>
        </w:trPr>
        <w:tc>
          <w:tcPr>
            <w:vAlign w:val="center"/>
          </w:tcPr>
          <w:p w:rsidR="00000000" w:rsidDel="00000000" w:rsidP="00000000" w:rsidRDefault="00000000" w:rsidRPr="00000000" w14:paraId="000000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Properties</w:t>
            </w:r>
            <w:r w:rsidDel="00000000" w:rsidR="00000000" w:rsidRPr="00000000">
              <w:rPr>
                <w:rtl w:val="0"/>
              </w:rPr>
            </w:r>
          </w:p>
        </w:tc>
        <w:tc>
          <w:tcPr>
            <w:vAlign w:val="center"/>
          </w:tcPr>
          <w:p w:rsidR="00000000" w:rsidDel="00000000" w:rsidP="00000000" w:rsidRDefault="00000000" w:rsidRPr="00000000" w14:paraId="000000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Datatypes</w:t>
            </w:r>
            <w:r w:rsidDel="00000000" w:rsidR="00000000" w:rsidRPr="00000000">
              <w:rPr>
                <w:rtl w:val="0"/>
              </w:rPr>
            </w:r>
          </w:p>
        </w:tc>
        <w:tc>
          <w:tcPr>
            <w:vAlign w:val="center"/>
          </w:tcPr>
          <w:p w:rsidR="00000000" w:rsidDel="00000000" w:rsidP="00000000" w:rsidRDefault="00000000" w:rsidRPr="00000000" w14:paraId="000000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Width</w:t>
            </w:r>
            <w:r w:rsidDel="00000000" w:rsidR="00000000" w:rsidRPr="00000000">
              <w:rPr>
                <w:rtl w:val="0"/>
              </w:rPr>
            </w:r>
          </w:p>
        </w:tc>
        <w:tc>
          <w:tcPr>
            <w:vAlign w:val="center"/>
          </w:tcPr>
          <w:p w:rsidR="00000000" w:rsidDel="00000000" w:rsidP="00000000" w:rsidRDefault="00000000" w:rsidRPr="00000000" w14:paraId="000000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lock up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r>
      <w:tr>
        <w:trPr>
          <w:cantSplit w:val="0"/>
          <w:tblHeader w:val="0"/>
        </w:trPr>
        <w:tc>
          <w:tcPr>
            <w:vAlign w:val="center"/>
          </w:tcPr>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Category_id</w:t>
            </w:r>
          </w:p>
        </w:tc>
        <w:tc>
          <w:tcPr>
            <w:vAlign w:val="center"/>
          </w:tcPr>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r>
      <w:tr>
        <w:trPr>
          <w:cantSplit w:val="0"/>
          <w:tblHeader w:val="0"/>
        </w:trPr>
        <w:tc>
          <w:tcPr>
            <w:vAlign w:val="center"/>
          </w:tcPr>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Unit_id</w:t>
            </w:r>
          </w:p>
        </w:tc>
        <w:tc>
          <w:tcPr>
            <w:vAlign w:val="center"/>
          </w:tcPr>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r>
      <w:tr>
        <w:trPr>
          <w:cantSplit w:val="0"/>
          <w:tblHeader w:val="0"/>
        </w:trPr>
        <w:tc>
          <w:tcPr>
            <w:vAlign w:val="center"/>
          </w:tcPr>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vAlign w:val="center"/>
          </w:tcPr>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vAlign w:val="center"/>
          </w:tcPr>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w:t>
            </w:r>
          </w:p>
        </w:tc>
        <w:tc>
          <w:tcPr>
            <w:vAlign w:val="center"/>
          </w:tcPr>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Created_at</w:t>
            </w:r>
            <w:r w:rsidDel="00000000" w:rsidR="00000000" w:rsidRPr="00000000">
              <w:rPr>
                <w:rtl w:val="0"/>
              </w:rPr>
            </w:r>
          </w:p>
        </w:tc>
        <w:tc>
          <w:tcPr>
            <w:vAlign w:val="center"/>
          </w:tcPr>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Updated_at</w:t>
            </w:r>
          </w:p>
        </w:tc>
        <w:tc>
          <w:tcPr>
            <w:vAlign w:val="center"/>
          </w:tcPr>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Created_by</w:t>
            </w:r>
          </w:p>
        </w:tc>
        <w:tc>
          <w:tcPr>
            <w:vAlign w:val="center"/>
          </w:tcPr>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Updated_by</w:t>
            </w:r>
          </w:p>
        </w:tc>
        <w:tc>
          <w:tcPr>
            <w:vAlign w:val="center"/>
          </w:tcPr>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vAlign w:val="center"/>
          </w:tcPr>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Image:</w:t>
      </w:r>
    </w:p>
    <w:tbl>
      <w:tblPr>
        <w:tblStyle w:val="Table7"/>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blHeader w:val="0"/>
        </w:trPr>
        <w:tc>
          <w:tcPr>
            <w:vAlign w:val="center"/>
          </w:tcPr>
          <w:p w:rsidR="00000000" w:rsidDel="00000000" w:rsidP="00000000" w:rsidRDefault="00000000" w:rsidRPr="00000000" w14:paraId="000001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Properties</w:t>
            </w:r>
            <w:r w:rsidDel="00000000" w:rsidR="00000000" w:rsidRPr="00000000">
              <w:rPr>
                <w:rtl w:val="0"/>
              </w:rPr>
            </w:r>
          </w:p>
        </w:tc>
        <w:tc>
          <w:tcPr>
            <w:vAlign w:val="center"/>
          </w:tcPr>
          <w:p w:rsidR="00000000" w:rsidDel="00000000" w:rsidP="00000000" w:rsidRDefault="00000000" w:rsidRPr="00000000" w14:paraId="000001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Datatypes</w:t>
            </w:r>
            <w:r w:rsidDel="00000000" w:rsidR="00000000" w:rsidRPr="00000000">
              <w:rPr>
                <w:rtl w:val="0"/>
              </w:rPr>
            </w:r>
          </w:p>
        </w:tc>
        <w:tc>
          <w:tcPr>
            <w:vAlign w:val="center"/>
          </w:tcPr>
          <w:p w:rsidR="00000000" w:rsidDel="00000000" w:rsidP="00000000" w:rsidRDefault="00000000" w:rsidRPr="00000000" w14:paraId="000001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Width</w:t>
            </w:r>
            <w:r w:rsidDel="00000000" w:rsidR="00000000" w:rsidRPr="00000000">
              <w:rPr>
                <w:rtl w:val="0"/>
              </w:rPr>
            </w:r>
          </w:p>
        </w:tc>
        <w:tc>
          <w:tcPr>
            <w:vAlign w:val="center"/>
          </w:tcPr>
          <w:p w:rsidR="00000000" w:rsidDel="00000000" w:rsidP="00000000" w:rsidRDefault="00000000" w:rsidRPr="00000000" w14:paraId="000001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lock up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r>
      <w:tr>
        <w:trPr>
          <w:cantSplit w:val="0"/>
          <w:tblHeader w:val="0"/>
        </w:trPr>
        <w:tc>
          <w:tcPr>
            <w:vAlign w:val="center"/>
          </w:tcPr>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product_id</w:t>
            </w:r>
          </w:p>
        </w:tc>
        <w:tc>
          <w:tcPr>
            <w:vAlign w:val="center"/>
          </w:tcPr>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r>
      <w:tr>
        <w:trPr>
          <w:cantSplit w:val="0"/>
          <w:tblHeader w:val="0"/>
        </w:trPr>
        <w:tc>
          <w:tcPr>
            <w:vAlign w:val="center"/>
          </w:tcPr>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vAlign w:val="center"/>
          </w:tcPr>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vAlign w:val="center"/>
          </w:tcPr>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Updated_at</w:t>
            </w:r>
          </w:p>
        </w:tc>
        <w:tc>
          <w:tcPr>
            <w:vAlign w:val="center"/>
          </w:tcPr>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Created_by</w:t>
            </w:r>
          </w:p>
        </w:tc>
        <w:tc>
          <w:tcPr>
            <w:vAlign w:val="center"/>
          </w:tcPr>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Updated_by</w:t>
            </w:r>
          </w:p>
        </w:tc>
        <w:tc>
          <w:tcPr>
            <w:vAlign w:val="center"/>
          </w:tcPr>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vAlign w:val="center"/>
          </w:tcPr>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Category:</w:t>
      </w:r>
    </w:p>
    <w:tbl>
      <w:tblPr>
        <w:tblStyle w:val="Table8"/>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blHeader w:val="0"/>
        </w:trPr>
        <w:tc>
          <w:tcPr>
            <w:vAlign w:val="center"/>
          </w:tcPr>
          <w:p w:rsidR="00000000" w:rsidDel="00000000" w:rsidP="00000000" w:rsidRDefault="00000000" w:rsidRPr="00000000" w14:paraId="000001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Properties</w:t>
            </w:r>
            <w:r w:rsidDel="00000000" w:rsidR="00000000" w:rsidRPr="00000000">
              <w:rPr>
                <w:rtl w:val="0"/>
              </w:rPr>
            </w:r>
          </w:p>
        </w:tc>
        <w:tc>
          <w:tcPr>
            <w:vAlign w:val="center"/>
          </w:tcPr>
          <w:p w:rsidR="00000000" w:rsidDel="00000000" w:rsidP="00000000" w:rsidRDefault="00000000" w:rsidRPr="00000000" w14:paraId="000001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Datatypes</w:t>
            </w:r>
            <w:r w:rsidDel="00000000" w:rsidR="00000000" w:rsidRPr="00000000">
              <w:rPr>
                <w:rtl w:val="0"/>
              </w:rPr>
            </w:r>
          </w:p>
        </w:tc>
        <w:tc>
          <w:tcPr>
            <w:vAlign w:val="center"/>
          </w:tcPr>
          <w:p w:rsidR="00000000" w:rsidDel="00000000" w:rsidP="00000000" w:rsidRDefault="00000000" w:rsidRPr="00000000" w14:paraId="000001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Width</w:t>
            </w:r>
            <w:r w:rsidDel="00000000" w:rsidR="00000000" w:rsidRPr="00000000">
              <w:rPr>
                <w:rtl w:val="0"/>
              </w:rPr>
            </w:r>
          </w:p>
        </w:tc>
        <w:tc>
          <w:tcPr>
            <w:vAlign w:val="center"/>
          </w:tcPr>
          <w:p w:rsidR="00000000" w:rsidDel="00000000" w:rsidP="00000000" w:rsidRDefault="00000000" w:rsidRPr="00000000" w14:paraId="000001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lock up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r>
      <w:tr>
        <w:trPr>
          <w:cantSplit w:val="0"/>
          <w:tblHeader w:val="0"/>
        </w:trPr>
        <w:tc>
          <w:tcPr>
            <w:vAlign w:val="center"/>
          </w:tcPr>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vAlign w:val="center"/>
          </w:tcPr>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Updated_at</w:t>
            </w:r>
          </w:p>
        </w:tc>
        <w:tc>
          <w:tcPr>
            <w:vAlign w:val="center"/>
          </w:tcPr>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Created_by</w:t>
            </w:r>
          </w:p>
        </w:tc>
        <w:tc>
          <w:tcPr>
            <w:vAlign w:val="center"/>
          </w:tcPr>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Updated_by</w:t>
            </w:r>
          </w:p>
        </w:tc>
        <w:tc>
          <w:tcPr>
            <w:vAlign w:val="center"/>
          </w:tcPr>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vAlign w:val="center"/>
          </w:tcPr>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 Table:</w:t>
      </w:r>
    </w:p>
    <w:tbl>
      <w:tblPr>
        <w:tblStyle w:val="Table9"/>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blHeader w:val="0"/>
        </w:trPr>
        <w:tc>
          <w:tcPr>
            <w:vAlign w:val="center"/>
          </w:tcPr>
          <w:p w:rsidR="00000000" w:rsidDel="00000000" w:rsidP="00000000" w:rsidRDefault="00000000" w:rsidRPr="00000000" w14:paraId="000001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Properties</w:t>
            </w:r>
            <w:r w:rsidDel="00000000" w:rsidR="00000000" w:rsidRPr="00000000">
              <w:rPr>
                <w:rtl w:val="0"/>
              </w:rPr>
            </w:r>
          </w:p>
        </w:tc>
        <w:tc>
          <w:tcPr>
            <w:vAlign w:val="center"/>
          </w:tcPr>
          <w:p w:rsidR="00000000" w:rsidDel="00000000" w:rsidP="00000000" w:rsidRDefault="00000000" w:rsidRPr="00000000" w14:paraId="000001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Datatypes</w:t>
            </w:r>
            <w:r w:rsidDel="00000000" w:rsidR="00000000" w:rsidRPr="00000000">
              <w:rPr>
                <w:rtl w:val="0"/>
              </w:rPr>
            </w:r>
          </w:p>
        </w:tc>
        <w:tc>
          <w:tcPr>
            <w:vAlign w:val="center"/>
          </w:tcPr>
          <w:p w:rsidR="00000000" w:rsidDel="00000000" w:rsidP="00000000" w:rsidRDefault="00000000" w:rsidRPr="00000000" w14:paraId="000001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Width</w:t>
            </w:r>
            <w:r w:rsidDel="00000000" w:rsidR="00000000" w:rsidRPr="00000000">
              <w:rPr>
                <w:rtl w:val="0"/>
              </w:rPr>
            </w:r>
          </w:p>
        </w:tc>
        <w:tc>
          <w:tcPr>
            <w:vAlign w:val="center"/>
          </w:tcPr>
          <w:p w:rsidR="00000000" w:rsidDel="00000000" w:rsidP="00000000" w:rsidRDefault="00000000" w:rsidRPr="00000000" w14:paraId="000001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lock up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r>
      <w:tr>
        <w:trPr>
          <w:cantSplit w:val="0"/>
          <w:tblHeader w:val="0"/>
        </w:trPr>
        <w:tc>
          <w:tcPr>
            <w:vAlign w:val="center"/>
          </w:tcPr>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vAlign w:val="center"/>
          </w:tcPr>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vAlign w:val="center"/>
          </w:tcPr>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Updated_at</w:t>
            </w:r>
          </w:p>
        </w:tc>
        <w:tc>
          <w:tcPr>
            <w:vAlign w:val="center"/>
          </w:tcPr>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vAlign w:val="center"/>
          </w:tcPr>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Created_by</w:t>
            </w:r>
          </w:p>
        </w:tc>
        <w:tc>
          <w:tcPr>
            <w:vAlign w:val="center"/>
          </w:tcPr>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Updated_by</w:t>
            </w:r>
          </w:p>
        </w:tc>
        <w:tc>
          <w:tcPr>
            <w:vAlign w:val="center"/>
          </w:tcPr>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vAlign w:val="center"/>
          </w:tcPr>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Order Table:</w:t>
      </w:r>
    </w:p>
    <w:tbl>
      <w:tblPr>
        <w:tblStyle w:val="Table10"/>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blHeader w:val="0"/>
        </w:trPr>
        <w:tc>
          <w:tcPr>
            <w:vAlign w:val="center"/>
          </w:tcPr>
          <w:p w:rsidR="00000000" w:rsidDel="00000000" w:rsidP="00000000" w:rsidRDefault="00000000" w:rsidRPr="00000000" w14:paraId="000001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Properties</w:t>
            </w:r>
            <w:r w:rsidDel="00000000" w:rsidR="00000000" w:rsidRPr="00000000">
              <w:rPr>
                <w:rtl w:val="0"/>
              </w:rPr>
            </w:r>
          </w:p>
        </w:tc>
        <w:tc>
          <w:tcPr>
            <w:vAlign w:val="center"/>
          </w:tcPr>
          <w:p w:rsidR="00000000" w:rsidDel="00000000" w:rsidP="00000000" w:rsidRDefault="00000000" w:rsidRPr="00000000" w14:paraId="000001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Datatypes</w:t>
            </w:r>
            <w:r w:rsidDel="00000000" w:rsidR="00000000" w:rsidRPr="00000000">
              <w:rPr>
                <w:rtl w:val="0"/>
              </w:rPr>
            </w:r>
          </w:p>
        </w:tc>
        <w:tc>
          <w:tcPr>
            <w:vAlign w:val="center"/>
          </w:tcPr>
          <w:p w:rsidR="00000000" w:rsidDel="00000000" w:rsidP="00000000" w:rsidRDefault="00000000" w:rsidRPr="00000000" w14:paraId="000001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Width</w:t>
            </w:r>
            <w:r w:rsidDel="00000000" w:rsidR="00000000" w:rsidRPr="00000000">
              <w:rPr>
                <w:rtl w:val="0"/>
              </w:rPr>
            </w:r>
          </w:p>
        </w:tc>
        <w:tc>
          <w:tcPr>
            <w:vAlign w:val="center"/>
          </w:tcPr>
          <w:p w:rsidR="00000000" w:rsidDel="00000000" w:rsidP="00000000" w:rsidRDefault="00000000" w:rsidRPr="00000000" w14:paraId="000001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lock up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r>
      <w:tr>
        <w:trPr>
          <w:cantSplit w:val="0"/>
          <w:tblHeader w:val="0"/>
        </w:trPr>
        <w:tc>
          <w:tcPr>
            <w:vAlign w:val="center"/>
          </w:tcPr>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User_id</w:t>
            </w:r>
          </w:p>
        </w:tc>
        <w:tc>
          <w:tcPr>
            <w:vAlign w:val="center"/>
          </w:tcPr>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r>
      <w:tr>
        <w:trPr>
          <w:cantSplit w:val="0"/>
          <w:tblHeader w:val="0"/>
        </w:trPr>
        <w:tc>
          <w:tcPr>
            <w:vAlign w:val="center"/>
          </w:tcPr>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product_id</w:t>
            </w:r>
          </w:p>
        </w:tc>
        <w:tc>
          <w:tcPr>
            <w:vAlign w:val="center"/>
          </w:tcPr>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r>
      <w:tr>
        <w:trPr>
          <w:cantSplit w:val="0"/>
          <w:tblHeader w:val="0"/>
        </w:trPr>
        <w:tc>
          <w:tcPr>
            <w:vAlign w:val="center"/>
          </w:tcPr>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w:t>
            </w:r>
          </w:p>
        </w:tc>
        <w:tc>
          <w:tcPr>
            <w:vAlign w:val="center"/>
          </w:tcPr>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Total_price</w:t>
            </w:r>
          </w:p>
        </w:tc>
        <w:tc>
          <w:tcPr>
            <w:vAlign w:val="center"/>
          </w:tcPr>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vAlign w:val="center"/>
          </w:tcPr>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Table_id</w:t>
            </w:r>
          </w:p>
        </w:tc>
        <w:tc>
          <w:tcPr>
            <w:vAlign w:val="center"/>
          </w:tcPr>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r>
      <w:tr>
        <w:trPr>
          <w:cantSplit w:val="0"/>
          <w:tblHeader w:val="0"/>
        </w:trPr>
        <w:tc>
          <w:tcPr>
            <w:vAlign w:val="center"/>
          </w:tcPr>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Payment_now</w:t>
            </w:r>
          </w:p>
        </w:tc>
        <w:tc>
          <w:tcPr>
            <w:vAlign w:val="center"/>
          </w:tcPr>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vAlign w:val="center"/>
          </w:tcPr>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w:t>
            </w:r>
          </w:p>
        </w:tc>
        <w:tc>
          <w:tcPr>
            <w:vAlign w:val="center"/>
          </w:tcPr>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w:t>
            </w:r>
          </w:p>
        </w:tc>
        <w:tc>
          <w:tcPr>
            <w:vAlign w:val="center"/>
          </w:tcPr>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w:t>
            </w:r>
          </w:p>
        </w:tc>
        <w:tc>
          <w:tcPr>
            <w:vAlign w:val="center"/>
          </w:tcPr>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Created_by</w:t>
            </w:r>
          </w:p>
        </w:tc>
        <w:tc>
          <w:tcPr>
            <w:vAlign w:val="center"/>
          </w:tcPr>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Updated_by</w:t>
            </w:r>
          </w:p>
        </w:tc>
        <w:tc>
          <w:tcPr>
            <w:vAlign w:val="center"/>
          </w:tcPr>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vAlign w:val="center"/>
          </w:tcPr>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B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Table:</w:t>
      </w:r>
    </w:p>
    <w:tbl>
      <w:tblPr>
        <w:tblStyle w:val="Table1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blHeader w:val="0"/>
        </w:trPr>
        <w:tc>
          <w:tcPr>
            <w:vAlign w:val="center"/>
          </w:tcPr>
          <w:p w:rsidR="00000000" w:rsidDel="00000000" w:rsidP="00000000" w:rsidRDefault="00000000" w:rsidRPr="00000000" w14:paraId="000001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Properties</w:t>
            </w:r>
            <w:r w:rsidDel="00000000" w:rsidR="00000000" w:rsidRPr="00000000">
              <w:rPr>
                <w:rtl w:val="0"/>
              </w:rPr>
            </w:r>
          </w:p>
        </w:tc>
        <w:tc>
          <w:tcPr>
            <w:vAlign w:val="center"/>
          </w:tcPr>
          <w:p w:rsidR="00000000" w:rsidDel="00000000" w:rsidP="00000000" w:rsidRDefault="00000000" w:rsidRPr="00000000" w14:paraId="000001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Datatypes</w:t>
            </w:r>
            <w:r w:rsidDel="00000000" w:rsidR="00000000" w:rsidRPr="00000000">
              <w:rPr>
                <w:rtl w:val="0"/>
              </w:rPr>
            </w:r>
          </w:p>
        </w:tc>
        <w:tc>
          <w:tcPr>
            <w:vAlign w:val="center"/>
          </w:tcPr>
          <w:p w:rsidR="00000000" w:rsidDel="00000000" w:rsidP="00000000" w:rsidRDefault="00000000" w:rsidRPr="00000000" w14:paraId="000001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Width</w:t>
            </w:r>
            <w:r w:rsidDel="00000000" w:rsidR="00000000" w:rsidRPr="00000000">
              <w:rPr>
                <w:rtl w:val="0"/>
              </w:rPr>
            </w:r>
          </w:p>
        </w:tc>
        <w:tc>
          <w:tcPr>
            <w:vAlign w:val="center"/>
          </w:tcPr>
          <w:p w:rsidR="00000000" w:rsidDel="00000000" w:rsidP="00000000" w:rsidRDefault="00000000" w:rsidRPr="00000000" w14:paraId="000001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lock up</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vAlign w:val="center"/>
          </w:tcPr>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r>
      <w:tr>
        <w:trPr>
          <w:cantSplit w:val="0"/>
          <w:tblHeader w:val="0"/>
        </w:trPr>
        <w:tc>
          <w:tcPr>
            <w:vAlign w:val="center"/>
          </w:tcPr>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vAlign w:val="center"/>
          </w:tcPr>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w:t>
            </w:r>
          </w:p>
        </w:tc>
        <w:tc>
          <w:tcPr>
            <w:vAlign w:val="center"/>
          </w:tcPr>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vAlign w:val="center"/>
          </w:tcPr>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Table_status</w:t>
            </w:r>
          </w:p>
        </w:tc>
        <w:tc>
          <w:tcPr>
            <w:vAlign w:val="center"/>
          </w:tcPr>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w:t>
            </w:r>
          </w:p>
        </w:tc>
        <w:tc>
          <w:tcPr>
            <w:vAlign w:val="center"/>
          </w:tcPr>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vAlign w:val="center"/>
          </w:tcPr>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t>
            </w:r>
          </w:p>
        </w:tc>
        <w:tc>
          <w:tcPr>
            <w:vAlign w:val="center"/>
          </w:tcPr>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w:t>
            </w:r>
          </w:p>
        </w:tc>
        <w:tc>
          <w:tcPr>
            <w:vAlign w:val="center"/>
          </w:tcPr>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 Diagram</w:t>
      </w:r>
      <w:r w:rsidDel="00000000" w:rsidR="00000000" w:rsidRPr="00000000">
        <w:drawing>
          <wp:anchor allowOverlap="1" behindDoc="0" distB="0" distT="0" distL="114300" distR="114300" hidden="0" layoutInCell="1" locked="0" relativeHeight="0" simplePos="0">
            <wp:simplePos x="0" y="0"/>
            <wp:positionH relativeFrom="column">
              <wp:posOffset>-573404</wp:posOffset>
            </wp:positionH>
            <wp:positionV relativeFrom="paragraph">
              <wp:posOffset>385445</wp:posOffset>
            </wp:positionV>
            <wp:extent cx="7082790" cy="5676900"/>
            <wp:effectExtent b="0" l="0" r="0" t="0"/>
            <wp:wrapSquare wrapText="bothSides" distB="0" distT="0" distL="114300" distR="114300"/>
            <wp:docPr id="1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7082790" cy="5676900"/>
                    </a:xfrm>
                    <a:prstGeom prst="rect"/>
                    <a:ln/>
                  </pic:spPr>
                </pic:pic>
              </a:graphicData>
            </a:graphic>
          </wp:anchor>
        </w:drawing>
      </w:r>
    </w:p>
    <w:p w:rsidR="00000000" w:rsidDel="00000000" w:rsidP="00000000" w:rsidRDefault="00000000" w:rsidRPr="00000000" w14:paraId="000001D3">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4">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Site map</w:t>
      </w:r>
    </w:p>
    <w:p w:rsidR="00000000" w:rsidDel="00000000" w:rsidP="00000000" w:rsidRDefault="00000000" w:rsidRPr="00000000" w14:paraId="000001D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Employee :</w:t>
      </w:r>
    </w:p>
    <w:p w:rsidR="00000000" w:rsidDel="00000000" w:rsidP="00000000" w:rsidRDefault="00000000" w:rsidRPr="00000000" w14:paraId="000001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228856" cy="3759940"/>
            <wp:effectExtent b="0" l="0" r="0" t="0"/>
            <wp:docPr id="22"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6228856" cy="375994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161697" cy="3271320"/>
            <wp:effectExtent b="0" l="0" r="0" t="0"/>
            <wp:docPr id="24"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6161697" cy="327132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Some algorithms applied in the project</w:t>
      </w:r>
    </w:p>
    <w:p w:rsidR="00000000" w:rsidDel="00000000" w:rsidP="00000000" w:rsidRDefault="00000000" w:rsidRPr="00000000" w14:paraId="000001D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w:t>
      </w:r>
      <w:r w:rsidDel="00000000" w:rsidR="00000000" w:rsidRPr="00000000">
        <w:drawing>
          <wp:anchor allowOverlap="1" behindDoc="0" distB="0" distT="0" distL="114300" distR="114300" hidden="0" layoutInCell="1" locked="0" relativeHeight="0" simplePos="0">
            <wp:simplePos x="0" y="0"/>
            <wp:positionH relativeFrom="column">
              <wp:posOffset>11431</wp:posOffset>
            </wp:positionH>
            <wp:positionV relativeFrom="paragraph">
              <wp:posOffset>326390</wp:posOffset>
            </wp:positionV>
            <wp:extent cx="6281420" cy="6245860"/>
            <wp:effectExtent b="0" l="0" r="0" t="0"/>
            <wp:wrapSquare wrapText="bothSides" distB="0" distT="0" distL="114300" distR="114300"/>
            <wp:docPr id="23"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6281420" cy="6245860"/>
                    </a:xfrm>
                    <a:prstGeom prst="rect"/>
                    <a:ln/>
                  </pic:spPr>
                </pic:pic>
              </a:graphicData>
            </a:graphic>
          </wp:anchor>
        </w:drawing>
      </w:r>
    </w:p>
    <w:p w:rsidR="00000000" w:rsidDel="00000000" w:rsidP="00000000" w:rsidRDefault="00000000" w:rsidRPr="00000000" w14:paraId="000001DC">
      <w:pPr>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w:t>
      </w:r>
      <w:r w:rsidDel="00000000" w:rsidR="00000000" w:rsidRPr="00000000">
        <w:drawing>
          <wp:anchor allowOverlap="1" behindDoc="0" distB="0" distT="0" distL="114300" distR="114300" hidden="0" layoutInCell="1" locked="0" relativeHeight="0" simplePos="0">
            <wp:simplePos x="0" y="0"/>
            <wp:positionH relativeFrom="column">
              <wp:posOffset>59056</wp:posOffset>
            </wp:positionH>
            <wp:positionV relativeFrom="paragraph">
              <wp:posOffset>325755</wp:posOffset>
            </wp:positionV>
            <wp:extent cx="5942965" cy="5462270"/>
            <wp:effectExtent b="0" l="0" r="0" t="0"/>
            <wp:wrapSquare wrapText="bothSides" distB="0" distT="0" distL="114300" distR="114300"/>
            <wp:docPr id="17"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5942965" cy="5462270"/>
                    </a:xfrm>
                    <a:prstGeom prst="rect"/>
                    <a:ln/>
                  </pic:spPr>
                </pic:pic>
              </a:graphicData>
            </a:graphic>
          </wp:anchor>
        </w:drawing>
      </w:r>
    </w:p>
    <w:p w:rsidR="00000000" w:rsidDel="00000000" w:rsidP="00000000" w:rsidRDefault="00000000" w:rsidRPr="00000000" w14:paraId="000001DF">
      <w:pPr>
        <w:spacing w:after="160" w:line="259"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Some illustrations</w:t>
      </w:r>
    </w:p>
    <w:p w:rsidR="00000000" w:rsidDel="00000000" w:rsidP="00000000" w:rsidRDefault="00000000" w:rsidRPr="00000000" w14:paraId="000001E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w:t>
      </w:r>
      <w:r w:rsidDel="00000000" w:rsidR="00000000" w:rsidRPr="00000000">
        <w:drawing>
          <wp:anchor allowOverlap="1" behindDoc="0" distB="0" distT="0" distL="114300" distR="114300" hidden="0" layoutInCell="1" locked="0" relativeHeight="0" simplePos="0">
            <wp:simplePos x="0" y="0"/>
            <wp:positionH relativeFrom="column">
              <wp:posOffset>248920</wp:posOffset>
            </wp:positionH>
            <wp:positionV relativeFrom="paragraph">
              <wp:posOffset>337820</wp:posOffset>
            </wp:positionV>
            <wp:extent cx="5747385" cy="3669030"/>
            <wp:effectExtent b="0" l="0" r="0" t="0"/>
            <wp:wrapSquare wrapText="bothSides" distB="0" distT="0" distL="114300" distR="114300"/>
            <wp:docPr id="1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47385" cy="3669030"/>
                    </a:xfrm>
                    <a:prstGeom prst="rect"/>
                    <a:ln/>
                  </pic:spPr>
                </pic:pic>
              </a:graphicData>
            </a:graphic>
          </wp:anchor>
        </w:drawing>
      </w:r>
    </w:p>
    <w:p w:rsidR="00000000" w:rsidDel="00000000" w:rsidP="00000000" w:rsidRDefault="00000000" w:rsidRPr="00000000" w14:paraId="000001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HomePageAdmin:</w:t>
      </w:r>
      <w:r w:rsidDel="00000000" w:rsidR="00000000" w:rsidRPr="00000000">
        <w:drawing>
          <wp:anchor allowOverlap="1" behindDoc="0" distB="0" distT="0" distL="114300" distR="114300" hidden="0" layoutInCell="1" locked="0" relativeHeight="0" simplePos="0">
            <wp:simplePos x="0" y="0"/>
            <wp:positionH relativeFrom="column">
              <wp:posOffset>94616</wp:posOffset>
            </wp:positionH>
            <wp:positionV relativeFrom="paragraph">
              <wp:posOffset>313690</wp:posOffset>
            </wp:positionV>
            <wp:extent cx="5995670" cy="3407410"/>
            <wp:effectExtent b="0" l="0" r="0" t="0"/>
            <wp:wrapTopAndBottom distB="0" distT="0"/>
            <wp:docPr id="1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95670" cy="3407410"/>
                    </a:xfrm>
                    <a:prstGeom prst="rect"/>
                    <a:ln/>
                  </pic:spPr>
                </pic:pic>
              </a:graphicData>
            </a:graphic>
          </wp:anchor>
        </w:drawing>
      </w:r>
    </w:p>
    <w:p w:rsidR="00000000" w:rsidDel="00000000" w:rsidP="00000000" w:rsidRDefault="00000000" w:rsidRPr="00000000" w14:paraId="000001E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HomePageEmployee:</w:t>
      </w:r>
      <w:r w:rsidDel="00000000" w:rsidR="00000000" w:rsidRPr="00000000">
        <w:drawing>
          <wp:anchor allowOverlap="1" behindDoc="0" distB="0" distT="0" distL="114300" distR="114300" hidden="0" layoutInCell="1" locked="0" relativeHeight="0" simplePos="0">
            <wp:simplePos x="0" y="0"/>
            <wp:positionH relativeFrom="column">
              <wp:posOffset>23496</wp:posOffset>
            </wp:positionH>
            <wp:positionV relativeFrom="paragraph">
              <wp:posOffset>420369</wp:posOffset>
            </wp:positionV>
            <wp:extent cx="6073775" cy="3399155"/>
            <wp:effectExtent b="0" l="0" r="0" t="0"/>
            <wp:wrapTopAndBottom distB="0" distT="0"/>
            <wp:docPr id="1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073775" cy="3399155"/>
                    </a:xfrm>
                    <a:prstGeom prst="rect"/>
                    <a:ln/>
                  </pic:spPr>
                </pic:pic>
              </a:graphicData>
            </a:graphic>
          </wp:anchor>
        </w:drawing>
      </w:r>
    </w:p>
    <w:p w:rsidR="00000000" w:rsidDel="00000000" w:rsidP="00000000" w:rsidRDefault="00000000" w:rsidRPr="00000000" w14:paraId="000001E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Management menu:</w:t>
      </w:r>
      <w:r w:rsidDel="00000000" w:rsidR="00000000" w:rsidRPr="00000000">
        <w:drawing>
          <wp:anchor allowOverlap="1" behindDoc="0" distB="0" distT="0" distL="114300" distR="114300" hidden="0" layoutInCell="1" locked="0" relativeHeight="0" simplePos="0">
            <wp:simplePos x="0" y="0"/>
            <wp:positionH relativeFrom="column">
              <wp:posOffset>23496</wp:posOffset>
            </wp:positionH>
            <wp:positionV relativeFrom="paragraph">
              <wp:posOffset>334010</wp:posOffset>
            </wp:positionV>
            <wp:extent cx="6073775" cy="3582670"/>
            <wp:effectExtent b="0" l="0" r="0" t="0"/>
            <wp:wrapTopAndBottom distB="0" distT="0"/>
            <wp:docPr id="1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073775" cy="3582670"/>
                    </a:xfrm>
                    <a:prstGeom prst="rect"/>
                    <a:ln/>
                  </pic:spPr>
                </pic:pic>
              </a:graphicData>
            </a:graphic>
          </wp:anchor>
        </w:drawing>
      </w:r>
    </w:p>
    <w:p w:rsidR="00000000" w:rsidDel="00000000" w:rsidP="00000000" w:rsidRDefault="00000000" w:rsidRPr="00000000" w14:paraId="000001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Profile:</w:t>
      </w:r>
    </w:p>
    <w:p w:rsidR="00000000" w:rsidDel="00000000" w:rsidP="00000000" w:rsidRDefault="00000000" w:rsidRPr="00000000" w14:paraId="000001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512185"/>
            <wp:effectExtent b="0" l="0" r="0" t="0"/>
            <wp:docPr id="2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351218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Employee Profile:</w:t>
      </w:r>
    </w:p>
    <w:p w:rsidR="00000000" w:rsidDel="00000000" w:rsidP="00000000" w:rsidRDefault="00000000" w:rsidRPr="00000000" w14:paraId="000001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092450"/>
            <wp:effectExtent b="0" l="0" r="0" t="0"/>
            <wp:docPr id="26"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09245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Tasksheet</w:t>
      </w:r>
    </w:p>
    <w:tbl>
      <w:tblPr>
        <w:tblStyle w:val="Table12"/>
        <w:tblW w:w="10260.0" w:type="dxa"/>
        <w:jc w:val="left"/>
        <w:tblInd w:w="-4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0"/>
        <w:gridCol w:w="1440"/>
        <w:gridCol w:w="1440"/>
        <w:gridCol w:w="2430"/>
        <w:gridCol w:w="1350"/>
        <w:tblGridChange w:id="0">
          <w:tblGrid>
            <w:gridCol w:w="3600"/>
            <w:gridCol w:w="1440"/>
            <w:gridCol w:w="1440"/>
            <w:gridCol w:w="2430"/>
            <w:gridCol w:w="1350"/>
          </w:tblGrid>
        </w:tblGridChange>
      </w:tblGrid>
      <w:tr>
        <w:trPr>
          <w:cantSplit w:val="0"/>
          <w:tblHeader w:val="0"/>
        </w:trPr>
        <w:tc>
          <w:tcPr>
            <w:tcBorders>
              <w:bottom w:color="000000" w:space="0" w:sz="4" w:val="single"/>
            </w:tcBorders>
            <w:vAlign w:val="center"/>
          </w:tcPr>
          <w:p w:rsidR="00000000" w:rsidDel="00000000" w:rsidP="00000000" w:rsidRDefault="00000000" w:rsidRPr="00000000" w14:paraId="000001F0">
            <w:pPr>
              <w:ind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1F1">
            <w:pPr>
              <w:ind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Start time</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1F2">
            <w:pPr>
              <w:ind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Finish time</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1F3">
            <w:pPr>
              <w:ind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Implemented by</w:t>
            </w: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1F4">
            <w:pPr>
              <w:ind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Evaluation(%)</w:t>
            </w:r>
            <w:r w:rsidDel="00000000" w:rsidR="00000000" w:rsidRPr="00000000">
              <w:rPr>
                <w:rtl w:val="0"/>
              </w:rPr>
            </w:r>
          </w:p>
        </w:tc>
      </w:tr>
      <w:tr>
        <w:trPr>
          <w:cantSplit w:val="0"/>
          <w:trHeight w:val="782" w:hRule="atLeast"/>
          <w:tblHeader w:val="0"/>
        </w:trPr>
        <w:tc>
          <w:tcPr>
            <w:shd w:fill="e6e6e6" w:val="clear"/>
          </w:tcPr>
          <w:p w:rsidR="00000000" w:rsidDel="00000000" w:rsidP="00000000" w:rsidRDefault="00000000" w:rsidRPr="00000000" w14:paraId="000001F5">
            <w:pPr>
              <w:pStyle w:val="Heading1"/>
              <w:ind w:hanging="2"/>
              <w:rPr>
                <w:rFonts w:ascii="Times New Roman" w:cs="Times New Roman" w:eastAsia="Times New Roman" w:hAnsi="Times New Roman"/>
                <w:b w:val="1"/>
                <w:sz w:val="30"/>
                <w:szCs w:val="30"/>
              </w:rPr>
            </w:pPr>
            <w:bookmarkStart w:colFirst="0" w:colLast="0" w:name="_heading=h.44sinio" w:id="16"/>
            <w:bookmarkEnd w:id="16"/>
            <w:r w:rsidDel="00000000" w:rsidR="00000000" w:rsidRPr="00000000">
              <w:rPr>
                <w:rFonts w:ascii="Times New Roman" w:cs="Times New Roman" w:eastAsia="Times New Roman" w:hAnsi="Times New Roman"/>
                <w:sz w:val="30"/>
                <w:szCs w:val="30"/>
                <w:rtl w:val="0"/>
              </w:rPr>
              <w:t xml:space="preserve">Research phase of the topic</w:t>
            </w:r>
            <w:r w:rsidDel="00000000" w:rsidR="00000000" w:rsidRPr="00000000">
              <w:rPr>
                <w:rtl w:val="0"/>
              </w:rPr>
            </w:r>
          </w:p>
        </w:tc>
        <w:tc>
          <w:tcPr>
            <w:shd w:fill="e6e6e6" w:val="clear"/>
          </w:tcPr>
          <w:p w:rsidR="00000000" w:rsidDel="00000000" w:rsidP="00000000" w:rsidRDefault="00000000" w:rsidRPr="00000000" w14:paraId="000001F6">
            <w:pPr>
              <w:ind w:hanging="2"/>
              <w:rPr>
                <w:rFonts w:ascii="Times New Roman" w:cs="Times New Roman" w:eastAsia="Times New Roman" w:hAnsi="Times New Roman"/>
                <w:sz w:val="24"/>
                <w:szCs w:val="24"/>
              </w:rPr>
            </w:pPr>
            <w:r w:rsidDel="00000000" w:rsidR="00000000" w:rsidRPr="00000000">
              <w:rPr>
                <w:rtl w:val="0"/>
              </w:rPr>
            </w:r>
          </w:p>
        </w:tc>
        <w:tc>
          <w:tcPr>
            <w:shd w:fill="e6e6e6" w:val="clear"/>
          </w:tcPr>
          <w:p w:rsidR="00000000" w:rsidDel="00000000" w:rsidP="00000000" w:rsidRDefault="00000000" w:rsidRPr="00000000" w14:paraId="000001F7">
            <w:pPr>
              <w:ind w:hanging="2"/>
              <w:rPr>
                <w:rFonts w:ascii="Times New Roman" w:cs="Times New Roman" w:eastAsia="Times New Roman" w:hAnsi="Times New Roman"/>
                <w:sz w:val="24"/>
                <w:szCs w:val="24"/>
              </w:rPr>
            </w:pPr>
            <w:r w:rsidDel="00000000" w:rsidR="00000000" w:rsidRPr="00000000">
              <w:rPr>
                <w:rtl w:val="0"/>
              </w:rPr>
            </w:r>
          </w:p>
        </w:tc>
        <w:tc>
          <w:tcPr>
            <w:shd w:fill="e6e6e6" w:val="clear"/>
          </w:tcPr>
          <w:p w:rsidR="00000000" w:rsidDel="00000000" w:rsidP="00000000" w:rsidRDefault="00000000" w:rsidRPr="00000000" w14:paraId="000001F8">
            <w:pPr>
              <w:ind w:hanging="2"/>
              <w:rPr>
                <w:rFonts w:ascii="Times New Roman" w:cs="Times New Roman" w:eastAsia="Times New Roman" w:hAnsi="Times New Roman"/>
                <w:sz w:val="24"/>
                <w:szCs w:val="24"/>
              </w:rPr>
            </w:pPr>
            <w:r w:rsidDel="00000000" w:rsidR="00000000" w:rsidRPr="00000000">
              <w:rPr>
                <w:rtl w:val="0"/>
              </w:rPr>
            </w:r>
          </w:p>
        </w:tc>
        <w:tc>
          <w:tcPr>
            <w:shd w:fill="e6e6e6" w:val="clear"/>
          </w:tcPr>
          <w:p w:rsidR="00000000" w:rsidDel="00000000" w:rsidP="00000000" w:rsidRDefault="00000000" w:rsidRPr="00000000" w14:paraId="000001F9">
            <w:pPr>
              <w:ind w:hanging="2"/>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FA">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tc>
        <w:tc>
          <w:tcPr>
            <w:vAlign w:val="center"/>
          </w:tcPr>
          <w:p w:rsidR="00000000" w:rsidDel="00000000" w:rsidP="00000000" w:rsidRDefault="00000000" w:rsidRPr="00000000" w14:paraId="000001FB">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09/11/2022</w:t>
            </w:r>
          </w:p>
        </w:tc>
        <w:tc>
          <w:tcPr>
            <w:vAlign w:val="center"/>
          </w:tcPr>
          <w:p w:rsidR="00000000" w:rsidDel="00000000" w:rsidP="00000000" w:rsidRDefault="00000000" w:rsidRPr="00000000" w14:paraId="000001FC">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13/11/2022</w:t>
            </w:r>
          </w:p>
        </w:tc>
        <w:tc>
          <w:tcPr>
            <w:vAlign w:val="center"/>
          </w:tcPr>
          <w:p w:rsidR="00000000" w:rsidDel="00000000" w:rsidP="00000000" w:rsidRDefault="00000000" w:rsidRPr="00000000" w14:paraId="000001FD">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 Minh Chien</w:t>
            </w:r>
          </w:p>
        </w:tc>
        <w:tc>
          <w:tcPr>
            <w:vAlign w:val="center"/>
          </w:tcPr>
          <w:p w:rsidR="00000000" w:rsidDel="00000000" w:rsidP="00000000" w:rsidRDefault="00000000" w:rsidRPr="00000000" w14:paraId="000001FE">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584" w:hRule="atLeast"/>
          <w:tblHeader w:val="0"/>
        </w:trPr>
        <w:tc>
          <w:tcPr>
            <w:vMerge w:val="restart"/>
            <w:vAlign w:val="center"/>
          </w:tcPr>
          <w:p w:rsidR="00000000" w:rsidDel="00000000" w:rsidP="00000000" w:rsidRDefault="00000000" w:rsidRPr="00000000" w14:paraId="000001FF">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and suggestions</w:t>
            </w:r>
          </w:p>
        </w:tc>
        <w:tc>
          <w:tcPr>
            <w:vMerge w:val="restart"/>
            <w:vAlign w:val="center"/>
          </w:tcPr>
          <w:p w:rsidR="00000000" w:rsidDel="00000000" w:rsidP="00000000" w:rsidRDefault="00000000" w:rsidRPr="00000000" w14:paraId="00000200">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11/11/2022</w:t>
            </w:r>
          </w:p>
          <w:p w:rsidR="00000000" w:rsidDel="00000000" w:rsidP="00000000" w:rsidRDefault="00000000" w:rsidRPr="00000000" w14:paraId="00000201">
            <w:pPr>
              <w:ind w:hanging="2"/>
              <w:rPr>
                <w:rFonts w:ascii="Times New Roman" w:cs="Times New Roman" w:eastAsia="Times New Roman" w:hAnsi="Times New Roman"/>
                <w:sz w:val="24"/>
                <w:szCs w:val="24"/>
              </w:rPr>
            </w:pPr>
            <w:r w:rsidDel="00000000" w:rsidR="00000000" w:rsidRPr="00000000">
              <w:rPr>
                <w:rtl w:val="0"/>
              </w:rPr>
            </w:r>
          </w:p>
        </w:tc>
        <w:tc>
          <w:tcPr>
            <w:vMerge w:val="restart"/>
            <w:vAlign w:val="center"/>
          </w:tcPr>
          <w:p w:rsidR="00000000" w:rsidDel="00000000" w:rsidP="00000000" w:rsidRDefault="00000000" w:rsidRPr="00000000" w14:paraId="00000202">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13/11/2022</w:t>
            </w:r>
          </w:p>
        </w:tc>
        <w:tc>
          <w:tcPr>
            <w:tcBorders>
              <w:bottom w:color="000000" w:space="0" w:sz="4" w:val="single"/>
            </w:tcBorders>
            <w:vAlign w:val="center"/>
          </w:tcPr>
          <w:p w:rsidR="00000000" w:rsidDel="00000000" w:rsidP="00000000" w:rsidRDefault="00000000" w:rsidRPr="00000000" w14:paraId="00000203">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Truong Anh Long</w:t>
            </w:r>
          </w:p>
        </w:tc>
        <w:tc>
          <w:tcPr>
            <w:vAlign w:val="center"/>
          </w:tcPr>
          <w:p w:rsidR="00000000" w:rsidDel="00000000" w:rsidP="00000000" w:rsidRDefault="00000000" w:rsidRPr="00000000" w14:paraId="00000204">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521" w:hRule="atLeast"/>
          <w:tblHeader w:val="0"/>
        </w:trPr>
        <w:tc>
          <w:tcPr>
            <w:vMerge w:val="continue"/>
            <w:vAlign w:val="center"/>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08">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Thi Anh Lan</w:t>
            </w:r>
          </w:p>
        </w:tc>
        <w:tc>
          <w:tcPr>
            <w:tcBorders>
              <w:bottom w:color="000000" w:space="0" w:sz="4" w:val="single"/>
            </w:tcBorders>
            <w:vAlign w:val="center"/>
          </w:tcPr>
          <w:p w:rsidR="00000000" w:rsidDel="00000000" w:rsidP="00000000" w:rsidRDefault="00000000" w:rsidRPr="00000000" w14:paraId="00000209">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rHeight w:val="486" w:hRule="atLeast"/>
          <w:tblHeader w:val="0"/>
        </w:trPr>
        <w:tc>
          <w:tcPr>
            <w:vMerge w:val="restart"/>
            <w:vAlign w:val="center"/>
          </w:tcPr>
          <w:p w:rsidR="00000000" w:rsidDel="00000000" w:rsidP="00000000" w:rsidRDefault="00000000" w:rsidRPr="00000000" w14:paraId="0000020A">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and suggestions</w:t>
            </w:r>
          </w:p>
        </w:tc>
        <w:tc>
          <w:tcPr>
            <w:vMerge w:val="restart"/>
            <w:vAlign w:val="center"/>
          </w:tcPr>
          <w:p w:rsidR="00000000" w:rsidDel="00000000" w:rsidP="00000000" w:rsidRDefault="00000000" w:rsidRPr="00000000" w14:paraId="0000020B">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11/11/2022</w:t>
            </w:r>
          </w:p>
          <w:p w:rsidR="00000000" w:rsidDel="00000000" w:rsidP="00000000" w:rsidRDefault="00000000" w:rsidRPr="00000000" w14:paraId="0000020C">
            <w:pPr>
              <w:ind w:hanging="2"/>
              <w:rPr>
                <w:rFonts w:ascii="Times New Roman" w:cs="Times New Roman" w:eastAsia="Times New Roman" w:hAnsi="Times New Roman"/>
                <w:sz w:val="24"/>
                <w:szCs w:val="24"/>
              </w:rPr>
            </w:pPr>
            <w:r w:rsidDel="00000000" w:rsidR="00000000" w:rsidRPr="00000000">
              <w:rPr>
                <w:rtl w:val="0"/>
              </w:rPr>
            </w:r>
          </w:p>
        </w:tc>
        <w:tc>
          <w:tcPr>
            <w:vMerge w:val="restart"/>
            <w:vAlign w:val="center"/>
          </w:tcPr>
          <w:p w:rsidR="00000000" w:rsidDel="00000000" w:rsidP="00000000" w:rsidRDefault="00000000" w:rsidRPr="00000000" w14:paraId="0000020D">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13/11/2022</w:t>
            </w:r>
          </w:p>
        </w:tc>
        <w:tc>
          <w:tcPr>
            <w:tcBorders>
              <w:bottom w:color="000000" w:space="0" w:sz="4" w:val="single"/>
            </w:tcBorders>
            <w:vAlign w:val="center"/>
          </w:tcPr>
          <w:p w:rsidR="00000000" w:rsidDel="00000000" w:rsidP="00000000" w:rsidRDefault="00000000" w:rsidRPr="00000000" w14:paraId="0000020E">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Dang Truong Phat</w:t>
            </w:r>
          </w:p>
        </w:tc>
        <w:tc>
          <w:tcPr>
            <w:vAlign w:val="center"/>
          </w:tcPr>
          <w:p w:rsidR="00000000" w:rsidDel="00000000" w:rsidP="00000000" w:rsidRDefault="00000000" w:rsidRPr="00000000" w14:paraId="0000020F">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86" w:hRule="atLeast"/>
          <w:tblHeader w:val="0"/>
        </w:trPr>
        <w:tc>
          <w:tcPr>
            <w:vMerge w:val="continue"/>
            <w:vAlign w:val="center"/>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13">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 Duy Quang</w:t>
            </w:r>
          </w:p>
        </w:tc>
        <w:tc>
          <w:tcPr>
            <w:tcBorders>
              <w:bottom w:color="000000" w:space="0" w:sz="4" w:val="single"/>
            </w:tcBorders>
            <w:vAlign w:val="center"/>
          </w:tcPr>
          <w:p w:rsidR="00000000" w:rsidDel="00000000" w:rsidP="00000000" w:rsidRDefault="00000000" w:rsidRPr="00000000" w14:paraId="00000214">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shd w:fill="e6e6e6" w:val="clear"/>
            <w:vAlign w:val="center"/>
          </w:tcPr>
          <w:p w:rsidR="00000000" w:rsidDel="00000000" w:rsidP="00000000" w:rsidRDefault="00000000" w:rsidRPr="00000000" w14:paraId="00000215">
            <w:pPr>
              <w:pStyle w:val="Heading1"/>
              <w:ind w:hanging="2"/>
              <w:rPr>
                <w:rFonts w:ascii="Times New Roman" w:cs="Times New Roman" w:eastAsia="Times New Roman" w:hAnsi="Times New Roman"/>
                <w:b w:val="1"/>
                <w:sz w:val="30"/>
                <w:szCs w:val="30"/>
              </w:rPr>
            </w:pPr>
            <w:bookmarkStart w:colFirst="0" w:colLast="0" w:name="_heading=h.2jxsxqh" w:id="17"/>
            <w:bookmarkEnd w:id="17"/>
            <w:r w:rsidDel="00000000" w:rsidR="00000000" w:rsidRPr="00000000">
              <w:rPr>
                <w:rFonts w:ascii="Times New Roman" w:cs="Times New Roman" w:eastAsia="Times New Roman" w:hAnsi="Times New Roman"/>
                <w:sz w:val="30"/>
                <w:szCs w:val="30"/>
                <w:rtl w:val="0"/>
              </w:rPr>
              <w:t xml:space="preserve">Requirements analysis stage</w:t>
            </w:r>
            <w:r w:rsidDel="00000000" w:rsidR="00000000" w:rsidRPr="00000000">
              <w:rPr>
                <w:rtl w:val="0"/>
              </w:rPr>
            </w:r>
          </w:p>
        </w:tc>
        <w:tc>
          <w:tcPr>
            <w:shd w:fill="e6e6e6" w:val="clear"/>
            <w:vAlign w:val="center"/>
          </w:tcPr>
          <w:p w:rsidR="00000000" w:rsidDel="00000000" w:rsidP="00000000" w:rsidRDefault="00000000" w:rsidRPr="00000000" w14:paraId="00000216">
            <w:pPr>
              <w:ind w:hanging="2"/>
              <w:rPr>
                <w:rFonts w:ascii="Times New Roman" w:cs="Times New Roman" w:eastAsia="Times New Roman" w:hAnsi="Times New Roman"/>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17">
            <w:pPr>
              <w:ind w:hanging="2"/>
              <w:rPr>
                <w:rFonts w:ascii="Times New Roman" w:cs="Times New Roman" w:eastAsia="Times New Roman" w:hAnsi="Times New Roman"/>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18">
            <w:pPr>
              <w:ind w:hanging="2"/>
              <w:rPr>
                <w:rFonts w:ascii="Times New Roman" w:cs="Times New Roman" w:eastAsia="Times New Roman" w:hAnsi="Times New Roman"/>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19">
            <w:pPr>
              <w:ind w:hanging="2"/>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1A">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tc>
        <w:tc>
          <w:tcPr>
            <w:vAlign w:val="center"/>
          </w:tcPr>
          <w:p w:rsidR="00000000" w:rsidDel="00000000" w:rsidP="00000000" w:rsidRDefault="00000000" w:rsidRPr="00000000" w14:paraId="0000021B">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14/11/2022</w:t>
            </w:r>
          </w:p>
        </w:tc>
        <w:tc>
          <w:tcPr>
            <w:vAlign w:val="center"/>
          </w:tcPr>
          <w:p w:rsidR="00000000" w:rsidDel="00000000" w:rsidP="00000000" w:rsidRDefault="00000000" w:rsidRPr="00000000" w14:paraId="0000021C">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18/11/2022</w:t>
            </w:r>
          </w:p>
        </w:tc>
        <w:tc>
          <w:tcPr>
            <w:vAlign w:val="center"/>
          </w:tcPr>
          <w:p w:rsidR="00000000" w:rsidDel="00000000" w:rsidP="00000000" w:rsidRDefault="00000000" w:rsidRPr="00000000" w14:paraId="0000021D">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 Minh Chien</w:t>
            </w:r>
          </w:p>
        </w:tc>
        <w:tc>
          <w:tcPr>
            <w:vAlign w:val="center"/>
          </w:tcPr>
          <w:p w:rsidR="00000000" w:rsidDel="00000000" w:rsidP="00000000" w:rsidRDefault="00000000" w:rsidRPr="00000000" w14:paraId="0000021E">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vAlign w:val="center"/>
          </w:tcPr>
          <w:p w:rsidR="00000000" w:rsidDel="00000000" w:rsidP="00000000" w:rsidRDefault="00000000" w:rsidRPr="00000000" w14:paraId="0000021F">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and suggestions</w:t>
            </w:r>
          </w:p>
        </w:tc>
        <w:tc>
          <w:tcPr>
            <w:vAlign w:val="center"/>
          </w:tcPr>
          <w:p w:rsidR="00000000" w:rsidDel="00000000" w:rsidP="00000000" w:rsidRDefault="00000000" w:rsidRPr="00000000" w14:paraId="00000220">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16/11/2022</w:t>
            </w:r>
          </w:p>
        </w:tc>
        <w:tc>
          <w:tcPr>
            <w:vAlign w:val="center"/>
          </w:tcPr>
          <w:p w:rsidR="00000000" w:rsidDel="00000000" w:rsidP="00000000" w:rsidRDefault="00000000" w:rsidRPr="00000000" w14:paraId="00000221">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18/11/2022</w:t>
            </w:r>
          </w:p>
        </w:tc>
        <w:tc>
          <w:tcPr>
            <w:vAlign w:val="center"/>
          </w:tcPr>
          <w:p w:rsidR="00000000" w:rsidDel="00000000" w:rsidP="00000000" w:rsidRDefault="00000000" w:rsidRPr="00000000" w14:paraId="00000222">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Truong Anh Long</w:t>
            </w:r>
          </w:p>
        </w:tc>
        <w:tc>
          <w:tcPr>
            <w:vAlign w:val="center"/>
          </w:tcPr>
          <w:p w:rsidR="00000000" w:rsidDel="00000000" w:rsidP="00000000" w:rsidRDefault="00000000" w:rsidRPr="00000000" w14:paraId="00000223">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tcBorders>
              <w:bottom w:color="000000" w:space="0" w:sz="4" w:val="single"/>
            </w:tcBorders>
            <w:vAlign w:val="center"/>
          </w:tcPr>
          <w:p w:rsidR="00000000" w:rsidDel="00000000" w:rsidP="00000000" w:rsidRDefault="00000000" w:rsidRPr="00000000" w14:paraId="00000224">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and suggestions</w:t>
            </w:r>
          </w:p>
        </w:tc>
        <w:tc>
          <w:tcPr>
            <w:tcBorders>
              <w:bottom w:color="000000" w:space="0" w:sz="4" w:val="single"/>
            </w:tcBorders>
            <w:vAlign w:val="center"/>
          </w:tcPr>
          <w:p w:rsidR="00000000" w:rsidDel="00000000" w:rsidP="00000000" w:rsidRDefault="00000000" w:rsidRPr="00000000" w14:paraId="00000225">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16/11/2022</w:t>
            </w:r>
          </w:p>
        </w:tc>
        <w:tc>
          <w:tcPr>
            <w:tcBorders>
              <w:bottom w:color="000000" w:space="0" w:sz="4" w:val="single"/>
            </w:tcBorders>
            <w:vAlign w:val="center"/>
          </w:tcPr>
          <w:p w:rsidR="00000000" w:rsidDel="00000000" w:rsidP="00000000" w:rsidRDefault="00000000" w:rsidRPr="00000000" w14:paraId="00000226">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18/11/2022</w:t>
            </w:r>
          </w:p>
        </w:tc>
        <w:tc>
          <w:tcPr>
            <w:tcBorders>
              <w:bottom w:color="000000" w:space="0" w:sz="4" w:val="single"/>
            </w:tcBorders>
            <w:vAlign w:val="center"/>
          </w:tcPr>
          <w:p w:rsidR="00000000" w:rsidDel="00000000" w:rsidP="00000000" w:rsidRDefault="00000000" w:rsidRPr="00000000" w14:paraId="00000227">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Thi Anh Lan</w:t>
            </w:r>
          </w:p>
        </w:tc>
        <w:tc>
          <w:tcPr>
            <w:tcBorders>
              <w:bottom w:color="000000" w:space="0" w:sz="4" w:val="single"/>
            </w:tcBorders>
            <w:vAlign w:val="center"/>
          </w:tcPr>
          <w:p w:rsidR="00000000" w:rsidDel="00000000" w:rsidP="00000000" w:rsidRDefault="00000000" w:rsidRPr="00000000" w14:paraId="00000228">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159" w:hRule="atLeast"/>
          <w:tblHeader w:val="0"/>
        </w:trPr>
        <w:tc>
          <w:tcPr>
            <w:vMerge w:val="restart"/>
            <w:vAlign w:val="center"/>
          </w:tcPr>
          <w:p w:rsidR="00000000" w:rsidDel="00000000" w:rsidP="00000000" w:rsidRDefault="00000000" w:rsidRPr="00000000" w14:paraId="00000229">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and suggestions</w:t>
            </w:r>
          </w:p>
        </w:tc>
        <w:tc>
          <w:tcPr>
            <w:vMerge w:val="restart"/>
            <w:vAlign w:val="center"/>
          </w:tcPr>
          <w:p w:rsidR="00000000" w:rsidDel="00000000" w:rsidP="00000000" w:rsidRDefault="00000000" w:rsidRPr="00000000" w14:paraId="0000022A">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16/11/2022</w:t>
            </w:r>
          </w:p>
        </w:tc>
        <w:tc>
          <w:tcPr>
            <w:vMerge w:val="restart"/>
            <w:vAlign w:val="center"/>
          </w:tcPr>
          <w:p w:rsidR="00000000" w:rsidDel="00000000" w:rsidP="00000000" w:rsidRDefault="00000000" w:rsidRPr="00000000" w14:paraId="0000022B">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18/11/2022</w:t>
            </w:r>
          </w:p>
        </w:tc>
        <w:tc>
          <w:tcPr>
            <w:tcBorders>
              <w:bottom w:color="000000" w:space="0" w:sz="4" w:val="single"/>
            </w:tcBorders>
            <w:vAlign w:val="center"/>
          </w:tcPr>
          <w:p w:rsidR="00000000" w:rsidDel="00000000" w:rsidP="00000000" w:rsidRDefault="00000000" w:rsidRPr="00000000" w14:paraId="0000022C">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 Duy Quang</w:t>
            </w:r>
          </w:p>
        </w:tc>
        <w:tc>
          <w:tcPr>
            <w:vAlign w:val="center"/>
          </w:tcPr>
          <w:p w:rsidR="00000000" w:rsidDel="00000000" w:rsidP="00000000" w:rsidRDefault="00000000" w:rsidRPr="00000000" w14:paraId="0000022D">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159" w:hRule="atLeast"/>
          <w:tblHeader w:val="0"/>
        </w:trPr>
        <w:tc>
          <w:tcPr>
            <w:vMerge w:val="continue"/>
            <w:vAlign w:val="center"/>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31">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Dang Truong Phat</w:t>
            </w:r>
          </w:p>
        </w:tc>
        <w:tc>
          <w:tcPr>
            <w:tcBorders>
              <w:bottom w:color="000000" w:space="0" w:sz="4" w:val="single"/>
            </w:tcBorders>
            <w:vAlign w:val="center"/>
          </w:tcPr>
          <w:p w:rsidR="00000000" w:rsidDel="00000000" w:rsidP="00000000" w:rsidRDefault="00000000" w:rsidRPr="00000000" w14:paraId="00000232">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e6e6e6" w:val="clear"/>
            <w:vAlign w:val="center"/>
          </w:tcPr>
          <w:p w:rsidR="00000000" w:rsidDel="00000000" w:rsidP="00000000" w:rsidRDefault="00000000" w:rsidRPr="00000000" w14:paraId="00000233">
            <w:pPr>
              <w:pStyle w:val="Heading1"/>
              <w:ind w:hanging="2"/>
              <w:rPr>
                <w:rFonts w:ascii="Times New Roman" w:cs="Times New Roman" w:eastAsia="Times New Roman" w:hAnsi="Times New Roman"/>
                <w:b w:val="1"/>
                <w:sz w:val="30"/>
                <w:szCs w:val="30"/>
              </w:rPr>
            </w:pPr>
            <w:bookmarkStart w:colFirst="0" w:colLast="0" w:name="_heading=h.z337ya" w:id="18"/>
            <w:bookmarkEnd w:id="18"/>
            <w:r w:rsidDel="00000000" w:rsidR="00000000" w:rsidRPr="00000000">
              <w:rPr>
                <w:rFonts w:ascii="Times New Roman" w:cs="Times New Roman" w:eastAsia="Times New Roman" w:hAnsi="Times New Roman"/>
                <w:sz w:val="30"/>
                <w:szCs w:val="30"/>
                <w:rtl w:val="0"/>
              </w:rPr>
              <w:t xml:space="preserve">Stage design</w:t>
            </w:r>
            <w:r w:rsidDel="00000000" w:rsidR="00000000" w:rsidRPr="00000000">
              <w:rPr>
                <w:rtl w:val="0"/>
              </w:rPr>
            </w:r>
          </w:p>
        </w:tc>
        <w:tc>
          <w:tcPr>
            <w:shd w:fill="e6e6e6" w:val="clear"/>
            <w:vAlign w:val="center"/>
          </w:tcPr>
          <w:p w:rsidR="00000000" w:rsidDel="00000000" w:rsidP="00000000" w:rsidRDefault="00000000" w:rsidRPr="00000000" w14:paraId="00000234">
            <w:pPr>
              <w:pStyle w:val="Heading1"/>
              <w:ind w:hanging="2"/>
              <w:rPr>
                <w:rFonts w:ascii="Times New Roman" w:cs="Times New Roman" w:eastAsia="Times New Roman" w:hAnsi="Times New Roman"/>
                <w:b w:val="1"/>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35">
            <w:pPr>
              <w:pStyle w:val="Heading1"/>
              <w:ind w:hanging="2"/>
              <w:rPr>
                <w:rFonts w:ascii="Times New Roman" w:cs="Times New Roman" w:eastAsia="Times New Roman" w:hAnsi="Times New Roman"/>
                <w:b w:val="1"/>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36">
            <w:pPr>
              <w:pStyle w:val="Heading1"/>
              <w:ind w:hanging="2"/>
              <w:rPr>
                <w:rFonts w:ascii="Times New Roman" w:cs="Times New Roman" w:eastAsia="Times New Roman" w:hAnsi="Times New Roman"/>
                <w:b w:val="1"/>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37">
            <w:pPr>
              <w:pStyle w:val="Heading1"/>
              <w:ind w:hanging="2"/>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38">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tc>
        <w:tc>
          <w:tcPr>
            <w:vAlign w:val="center"/>
          </w:tcPr>
          <w:p w:rsidR="00000000" w:rsidDel="00000000" w:rsidP="00000000" w:rsidRDefault="00000000" w:rsidRPr="00000000" w14:paraId="00000239">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19/11/2022</w:t>
            </w:r>
          </w:p>
        </w:tc>
        <w:tc>
          <w:tcPr>
            <w:vAlign w:val="center"/>
          </w:tcPr>
          <w:p w:rsidR="00000000" w:rsidDel="00000000" w:rsidP="00000000" w:rsidRDefault="00000000" w:rsidRPr="00000000" w14:paraId="0000023A">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23/11/2022</w:t>
            </w:r>
          </w:p>
        </w:tc>
        <w:tc>
          <w:tcPr>
            <w:vAlign w:val="center"/>
          </w:tcPr>
          <w:p w:rsidR="00000000" w:rsidDel="00000000" w:rsidP="00000000" w:rsidRDefault="00000000" w:rsidRPr="00000000" w14:paraId="0000023B">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 Minh Chien</w:t>
            </w:r>
          </w:p>
        </w:tc>
        <w:tc>
          <w:tcPr>
            <w:vAlign w:val="center"/>
          </w:tcPr>
          <w:p w:rsidR="00000000" w:rsidDel="00000000" w:rsidP="00000000" w:rsidRDefault="00000000" w:rsidRPr="00000000" w14:paraId="0000023C">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tcBorders>
              <w:bottom w:color="000000" w:space="0" w:sz="4" w:val="single"/>
            </w:tcBorders>
            <w:vAlign w:val="center"/>
          </w:tcPr>
          <w:p w:rsidR="00000000" w:rsidDel="00000000" w:rsidP="00000000" w:rsidRDefault="00000000" w:rsidRPr="00000000" w14:paraId="0000023D">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and suggestions</w:t>
            </w:r>
          </w:p>
        </w:tc>
        <w:tc>
          <w:tcPr>
            <w:tcBorders>
              <w:bottom w:color="000000" w:space="0" w:sz="4" w:val="single"/>
            </w:tcBorders>
            <w:vAlign w:val="center"/>
          </w:tcPr>
          <w:p w:rsidR="00000000" w:rsidDel="00000000" w:rsidP="00000000" w:rsidRDefault="00000000" w:rsidRPr="00000000" w14:paraId="0000023E">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21/11/2022</w:t>
            </w:r>
          </w:p>
        </w:tc>
        <w:tc>
          <w:tcPr>
            <w:tcBorders>
              <w:bottom w:color="000000" w:space="0" w:sz="4" w:val="single"/>
            </w:tcBorders>
            <w:vAlign w:val="center"/>
          </w:tcPr>
          <w:p w:rsidR="00000000" w:rsidDel="00000000" w:rsidP="00000000" w:rsidRDefault="00000000" w:rsidRPr="00000000" w14:paraId="0000023F">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23/11/2022</w:t>
            </w:r>
          </w:p>
        </w:tc>
        <w:tc>
          <w:tcPr>
            <w:tcBorders>
              <w:bottom w:color="000000" w:space="0" w:sz="4" w:val="single"/>
            </w:tcBorders>
            <w:vAlign w:val="center"/>
          </w:tcPr>
          <w:p w:rsidR="00000000" w:rsidDel="00000000" w:rsidP="00000000" w:rsidRDefault="00000000" w:rsidRPr="00000000" w14:paraId="00000240">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Thi Anh Lan</w:t>
            </w:r>
          </w:p>
        </w:tc>
        <w:tc>
          <w:tcPr>
            <w:tcBorders>
              <w:bottom w:color="000000" w:space="0" w:sz="4" w:val="single"/>
            </w:tcBorders>
            <w:vAlign w:val="center"/>
          </w:tcPr>
          <w:p w:rsidR="00000000" w:rsidDel="00000000" w:rsidP="00000000" w:rsidRDefault="00000000" w:rsidRPr="00000000" w14:paraId="00000241">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tcBorders>
              <w:bottom w:color="000000" w:space="0" w:sz="4" w:val="single"/>
            </w:tcBorders>
            <w:vAlign w:val="center"/>
          </w:tcPr>
          <w:p w:rsidR="00000000" w:rsidDel="00000000" w:rsidP="00000000" w:rsidRDefault="00000000" w:rsidRPr="00000000" w14:paraId="00000242">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and suggestions</w:t>
            </w:r>
          </w:p>
        </w:tc>
        <w:tc>
          <w:tcPr>
            <w:tcBorders>
              <w:bottom w:color="000000" w:space="0" w:sz="4" w:val="single"/>
            </w:tcBorders>
            <w:vAlign w:val="center"/>
          </w:tcPr>
          <w:p w:rsidR="00000000" w:rsidDel="00000000" w:rsidP="00000000" w:rsidRDefault="00000000" w:rsidRPr="00000000" w14:paraId="00000243">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21/11/2022</w:t>
            </w:r>
          </w:p>
        </w:tc>
        <w:tc>
          <w:tcPr>
            <w:tcBorders>
              <w:bottom w:color="000000" w:space="0" w:sz="4" w:val="single"/>
            </w:tcBorders>
            <w:vAlign w:val="center"/>
          </w:tcPr>
          <w:p w:rsidR="00000000" w:rsidDel="00000000" w:rsidP="00000000" w:rsidRDefault="00000000" w:rsidRPr="00000000" w14:paraId="00000244">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23/11/2022</w:t>
            </w:r>
          </w:p>
        </w:tc>
        <w:tc>
          <w:tcPr>
            <w:tcBorders>
              <w:bottom w:color="000000" w:space="0" w:sz="4" w:val="single"/>
            </w:tcBorders>
            <w:vAlign w:val="center"/>
          </w:tcPr>
          <w:p w:rsidR="00000000" w:rsidDel="00000000" w:rsidP="00000000" w:rsidRDefault="00000000" w:rsidRPr="00000000" w14:paraId="00000245">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Truong Anh Long</w:t>
            </w:r>
          </w:p>
        </w:tc>
        <w:tc>
          <w:tcPr>
            <w:tcBorders>
              <w:bottom w:color="000000" w:space="0" w:sz="4" w:val="single"/>
            </w:tcBorders>
            <w:vAlign w:val="center"/>
          </w:tcPr>
          <w:p w:rsidR="00000000" w:rsidDel="00000000" w:rsidP="00000000" w:rsidRDefault="00000000" w:rsidRPr="00000000" w14:paraId="00000246">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tcBorders>
              <w:bottom w:color="000000" w:space="0" w:sz="4" w:val="single"/>
            </w:tcBorders>
            <w:vAlign w:val="center"/>
          </w:tcPr>
          <w:p w:rsidR="00000000" w:rsidDel="00000000" w:rsidP="00000000" w:rsidRDefault="00000000" w:rsidRPr="00000000" w14:paraId="00000247">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 and edit</w:t>
            </w:r>
          </w:p>
        </w:tc>
        <w:tc>
          <w:tcPr>
            <w:tcBorders>
              <w:bottom w:color="000000" w:space="0" w:sz="4" w:val="single"/>
            </w:tcBorders>
            <w:vAlign w:val="center"/>
          </w:tcPr>
          <w:p w:rsidR="00000000" w:rsidDel="00000000" w:rsidP="00000000" w:rsidRDefault="00000000" w:rsidRPr="00000000" w14:paraId="00000248">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21/11/2022</w:t>
            </w:r>
          </w:p>
        </w:tc>
        <w:tc>
          <w:tcPr>
            <w:tcBorders>
              <w:bottom w:color="000000" w:space="0" w:sz="4" w:val="single"/>
            </w:tcBorders>
            <w:vAlign w:val="center"/>
          </w:tcPr>
          <w:p w:rsidR="00000000" w:rsidDel="00000000" w:rsidP="00000000" w:rsidRDefault="00000000" w:rsidRPr="00000000" w14:paraId="00000249">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23/11/2022</w:t>
            </w:r>
          </w:p>
        </w:tc>
        <w:tc>
          <w:tcPr>
            <w:tcBorders>
              <w:bottom w:color="000000" w:space="0" w:sz="4" w:val="single"/>
            </w:tcBorders>
            <w:vAlign w:val="center"/>
          </w:tcPr>
          <w:p w:rsidR="00000000" w:rsidDel="00000000" w:rsidP="00000000" w:rsidRDefault="00000000" w:rsidRPr="00000000" w14:paraId="0000024A">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 Minh Chien</w:t>
            </w:r>
          </w:p>
        </w:tc>
        <w:tc>
          <w:tcPr>
            <w:tcBorders>
              <w:bottom w:color="000000" w:space="0" w:sz="4" w:val="single"/>
            </w:tcBorders>
            <w:vAlign w:val="center"/>
          </w:tcPr>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shd w:fill="e6e6e6" w:val="clear"/>
            <w:vAlign w:val="center"/>
          </w:tcPr>
          <w:p w:rsidR="00000000" w:rsidDel="00000000" w:rsidP="00000000" w:rsidRDefault="00000000" w:rsidRPr="00000000" w14:paraId="0000024C">
            <w:pPr>
              <w:pStyle w:val="Heading1"/>
              <w:ind w:hanging="2"/>
              <w:rPr>
                <w:rFonts w:ascii="Times New Roman" w:cs="Times New Roman" w:eastAsia="Times New Roman" w:hAnsi="Times New Roman"/>
                <w:b w:val="1"/>
                <w:sz w:val="30"/>
                <w:szCs w:val="30"/>
              </w:rPr>
            </w:pPr>
            <w:bookmarkStart w:colFirst="0" w:colLast="0" w:name="_heading=h.3j2qqm3" w:id="19"/>
            <w:bookmarkEnd w:id="19"/>
            <w:r w:rsidDel="00000000" w:rsidR="00000000" w:rsidRPr="00000000">
              <w:rPr>
                <w:rFonts w:ascii="Times New Roman" w:cs="Times New Roman" w:eastAsia="Times New Roman" w:hAnsi="Times New Roman"/>
                <w:sz w:val="30"/>
                <w:szCs w:val="30"/>
                <w:rtl w:val="0"/>
              </w:rPr>
              <w:t xml:space="preserve">Development stage</w:t>
            </w:r>
            <w:r w:rsidDel="00000000" w:rsidR="00000000" w:rsidRPr="00000000">
              <w:rPr>
                <w:rtl w:val="0"/>
              </w:rPr>
            </w:r>
          </w:p>
        </w:tc>
        <w:tc>
          <w:tcPr>
            <w:shd w:fill="e6e6e6" w:val="clear"/>
            <w:vAlign w:val="center"/>
          </w:tcPr>
          <w:p w:rsidR="00000000" w:rsidDel="00000000" w:rsidP="00000000" w:rsidRDefault="00000000" w:rsidRPr="00000000" w14:paraId="0000024D">
            <w:pPr>
              <w:ind w:hanging="2"/>
              <w:rPr>
                <w:rFonts w:ascii="Times New Roman" w:cs="Times New Roman" w:eastAsia="Times New Roman" w:hAnsi="Times New Roman"/>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4E">
            <w:pPr>
              <w:ind w:hanging="2"/>
              <w:rPr>
                <w:rFonts w:ascii="Times New Roman" w:cs="Times New Roman" w:eastAsia="Times New Roman" w:hAnsi="Times New Roman"/>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4F">
            <w:pPr>
              <w:ind w:hanging="2"/>
              <w:rPr>
                <w:rFonts w:ascii="Times New Roman" w:cs="Times New Roman" w:eastAsia="Times New Roman" w:hAnsi="Times New Roman"/>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50">
            <w:pPr>
              <w:ind w:hanging="2"/>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documentation</w:t>
            </w:r>
          </w:p>
        </w:tc>
        <w:tc>
          <w:tcPr>
            <w:shd w:fill="auto" w:val="clear"/>
            <w:vAlign w:val="center"/>
          </w:tcPr>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24/11/2022</w:t>
            </w:r>
          </w:p>
        </w:tc>
        <w:tc>
          <w:tcPr>
            <w:shd w:fill="auto" w:val="clear"/>
            <w:vAlign w:val="center"/>
          </w:tcPr>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26/11/2022</w:t>
            </w:r>
          </w:p>
        </w:tc>
        <w:tc>
          <w:tcPr>
            <w:shd w:fill="auto" w:val="clear"/>
            <w:vAlign w:val="center"/>
          </w:tcPr>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 Minh Chien</w:t>
            </w:r>
          </w:p>
        </w:tc>
        <w:tc>
          <w:tcPr>
            <w:shd w:fill="auto" w:val="clear"/>
            <w:vAlign w:val="center"/>
          </w:tcPr>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vAlign w:val="center"/>
          </w:tcPr>
          <w:p w:rsidR="00000000" w:rsidDel="00000000" w:rsidP="00000000" w:rsidRDefault="00000000" w:rsidRPr="00000000" w14:paraId="00000256">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code</w:t>
            </w:r>
          </w:p>
        </w:tc>
        <w:tc>
          <w:tcPr>
            <w:vAlign w:val="center"/>
          </w:tcPr>
          <w:p w:rsidR="00000000" w:rsidDel="00000000" w:rsidP="00000000" w:rsidRDefault="00000000" w:rsidRPr="00000000" w14:paraId="00000257">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26/11/2022</w:t>
            </w:r>
          </w:p>
        </w:tc>
        <w:tc>
          <w:tcPr>
            <w:vAlign w:val="center"/>
          </w:tcPr>
          <w:p w:rsidR="00000000" w:rsidDel="00000000" w:rsidP="00000000" w:rsidRDefault="00000000" w:rsidRPr="00000000" w14:paraId="00000258">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08/12/2022</w:t>
            </w:r>
          </w:p>
        </w:tc>
        <w:tc>
          <w:tcPr>
            <w:vAlign w:val="center"/>
          </w:tcPr>
          <w:p w:rsidR="00000000" w:rsidDel="00000000" w:rsidP="00000000" w:rsidRDefault="00000000" w:rsidRPr="00000000" w14:paraId="00000259">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Truong Anh Long</w:t>
            </w:r>
          </w:p>
        </w:tc>
        <w:tc>
          <w:tcPr>
            <w:vAlign w:val="center"/>
          </w:tcPr>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cantSplit w:val="0"/>
          <w:trHeight w:val="240" w:hRule="atLeast"/>
          <w:tblHeader w:val="0"/>
        </w:trPr>
        <w:tc>
          <w:tcPr>
            <w:tcBorders>
              <w:bottom w:color="000000" w:space="0" w:sz="4" w:val="single"/>
            </w:tcBorders>
            <w:vAlign w:val="center"/>
          </w:tcPr>
          <w:p w:rsidR="00000000" w:rsidDel="00000000" w:rsidP="00000000" w:rsidRDefault="00000000" w:rsidRPr="00000000" w14:paraId="0000025B">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code</w:t>
            </w:r>
          </w:p>
        </w:tc>
        <w:tc>
          <w:tcPr>
            <w:tcBorders>
              <w:bottom w:color="000000" w:space="0" w:sz="4" w:val="single"/>
            </w:tcBorders>
            <w:vAlign w:val="center"/>
          </w:tcPr>
          <w:p w:rsidR="00000000" w:rsidDel="00000000" w:rsidP="00000000" w:rsidRDefault="00000000" w:rsidRPr="00000000" w14:paraId="0000025C">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26/11/2022</w:t>
            </w:r>
          </w:p>
        </w:tc>
        <w:tc>
          <w:tcPr>
            <w:tcBorders>
              <w:bottom w:color="000000" w:space="0" w:sz="4" w:val="single"/>
            </w:tcBorders>
            <w:vAlign w:val="center"/>
          </w:tcPr>
          <w:p w:rsidR="00000000" w:rsidDel="00000000" w:rsidP="00000000" w:rsidRDefault="00000000" w:rsidRPr="00000000" w14:paraId="0000025D">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08/12/2022</w:t>
            </w:r>
          </w:p>
        </w:tc>
        <w:tc>
          <w:tcPr>
            <w:tcBorders>
              <w:bottom w:color="000000" w:space="0" w:sz="4" w:val="single"/>
            </w:tcBorders>
            <w:vAlign w:val="center"/>
          </w:tcPr>
          <w:p w:rsidR="00000000" w:rsidDel="00000000" w:rsidP="00000000" w:rsidRDefault="00000000" w:rsidRPr="00000000" w14:paraId="0000025E">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Thi Anh Lan</w:t>
            </w:r>
          </w:p>
        </w:tc>
        <w:tc>
          <w:tcPr>
            <w:tcBorders>
              <w:bottom w:color="000000" w:space="0" w:sz="4" w:val="single"/>
            </w:tcBorders>
            <w:vAlign w:val="center"/>
          </w:tcPr>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rHeight w:val="240" w:hRule="atLeast"/>
          <w:tblHeader w:val="0"/>
        </w:trPr>
        <w:tc>
          <w:tcPr>
            <w:tcBorders>
              <w:bottom w:color="000000" w:space="0" w:sz="4" w:val="single"/>
            </w:tcBorders>
            <w:vAlign w:val="center"/>
          </w:tcPr>
          <w:p w:rsidR="00000000" w:rsidDel="00000000" w:rsidP="00000000" w:rsidRDefault="00000000" w:rsidRPr="00000000" w14:paraId="00000260">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and suggestions</w:t>
            </w:r>
          </w:p>
        </w:tc>
        <w:tc>
          <w:tcPr>
            <w:tcBorders>
              <w:bottom w:color="000000" w:space="0" w:sz="4" w:val="single"/>
            </w:tcBorders>
            <w:vAlign w:val="center"/>
          </w:tcPr>
          <w:p w:rsidR="00000000" w:rsidDel="00000000" w:rsidP="00000000" w:rsidRDefault="00000000" w:rsidRPr="00000000" w14:paraId="00000261">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26/11/2022</w:t>
            </w:r>
          </w:p>
        </w:tc>
        <w:tc>
          <w:tcPr>
            <w:tcBorders>
              <w:bottom w:color="000000" w:space="0" w:sz="4" w:val="single"/>
            </w:tcBorders>
            <w:vAlign w:val="center"/>
          </w:tcPr>
          <w:p w:rsidR="00000000" w:rsidDel="00000000" w:rsidP="00000000" w:rsidRDefault="00000000" w:rsidRPr="00000000" w14:paraId="00000262">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08/12/2022</w:t>
            </w:r>
          </w:p>
        </w:tc>
        <w:tc>
          <w:tcPr>
            <w:tcBorders>
              <w:bottom w:color="000000" w:space="0" w:sz="4" w:val="single"/>
            </w:tcBorders>
            <w:vAlign w:val="center"/>
          </w:tcPr>
          <w:p w:rsidR="00000000" w:rsidDel="00000000" w:rsidP="00000000" w:rsidRDefault="00000000" w:rsidRPr="00000000" w14:paraId="00000263">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 Duy Quang</w:t>
            </w:r>
          </w:p>
        </w:tc>
        <w:tc>
          <w:tcPr>
            <w:tcBorders>
              <w:bottom w:color="000000" w:space="0" w:sz="4" w:val="single"/>
            </w:tcBorders>
            <w:vAlign w:val="center"/>
          </w:tcPr>
          <w:p w:rsidR="00000000" w:rsidDel="00000000" w:rsidP="00000000" w:rsidRDefault="00000000" w:rsidRPr="00000000" w14:paraId="00000264">
            <w:pPr>
              <w:spacing w:line="240" w:lineRule="auto"/>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240" w:hRule="atLeast"/>
          <w:tblHeader w:val="0"/>
        </w:trPr>
        <w:tc>
          <w:tcPr>
            <w:tcBorders>
              <w:bottom w:color="000000" w:space="0" w:sz="4" w:val="single"/>
            </w:tcBorders>
            <w:vAlign w:val="center"/>
          </w:tcPr>
          <w:p w:rsidR="00000000" w:rsidDel="00000000" w:rsidP="00000000" w:rsidRDefault="00000000" w:rsidRPr="00000000" w14:paraId="00000265">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and suggestions</w:t>
            </w:r>
          </w:p>
        </w:tc>
        <w:tc>
          <w:tcPr>
            <w:tcBorders>
              <w:bottom w:color="000000" w:space="0" w:sz="4" w:val="single"/>
            </w:tcBorders>
            <w:vAlign w:val="center"/>
          </w:tcPr>
          <w:p w:rsidR="00000000" w:rsidDel="00000000" w:rsidP="00000000" w:rsidRDefault="00000000" w:rsidRPr="00000000" w14:paraId="00000266">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26/11/2022</w:t>
            </w:r>
          </w:p>
        </w:tc>
        <w:tc>
          <w:tcPr>
            <w:tcBorders>
              <w:bottom w:color="000000" w:space="0" w:sz="4" w:val="single"/>
            </w:tcBorders>
            <w:vAlign w:val="center"/>
          </w:tcPr>
          <w:p w:rsidR="00000000" w:rsidDel="00000000" w:rsidP="00000000" w:rsidRDefault="00000000" w:rsidRPr="00000000" w14:paraId="00000267">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08/12/2022</w:t>
            </w:r>
          </w:p>
        </w:tc>
        <w:tc>
          <w:tcPr>
            <w:tcBorders>
              <w:bottom w:color="000000" w:space="0" w:sz="4" w:val="single"/>
            </w:tcBorders>
            <w:vAlign w:val="center"/>
          </w:tcPr>
          <w:p w:rsidR="00000000" w:rsidDel="00000000" w:rsidP="00000000" w:rsidRDefault="00000000" w:rsidRPr="00000000" w14:paraId="00000268">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Dang Truong Phat</w:t>
            </w:r>
          </w:p>
        </w:tc>
        <w:tc>
          <w:tcPr>
            <w:tcBorders>
              <w:bottom w:color="000000" w:space="0" w:sz="4" w:val="single"/>
            </w:tcBorders>
            <w:vAlign w:val="center"/>
          </w:tcPr>
          <w:p w:rsidR="00000000" w:rsidDel="00000000" w:rsidP="00000000" w:rsidRDefault="00000000" w:rsidRPr="00000000" w14:paraId="00000269">
            <w:pPr>
              <w:spacing w:line="240" w:lineRule="auto"/>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e6e6e6" w:val="clear"/>
            <w:vAlign w:val="center"/>
          </w:tcPr>
          <w:p w:rsidR="00000000" w:rsidDel="00000000" w:rsidP="00000000" w:rsidRDefault="00000000" w:rsidRPr="00000000" w14:paraId="0000026A">
            <w:pPr>
              <w:pStyle w:val="Heading1"/>
              <w:ind w:hanging="2"/>
              <w:rPr>
                <w:rFonts w:ascii="Times New Roman" w:cs="Times New Roman" w:eastAsia="Times New Roman" w:hAnsi="Times New Roman"/>
                <w:b w:val="1"/>
                <w:sz w:val="30"/>
                <w:szCs w:val="30"/>
              </w:rPr>
            </w:pPr>
            <w:bookmarkStart w:colFirst="0" w:colLast="0" w:name="_heading=h.1y810tw" w:id="20"/>
            <w:bookmarkEnd w:id="20"/>
            <w:r w:rsidDel="00000000" w:rsidR="00000000" w:rsidRPr="00000000">
              <w:rPr>
                <w:rFonts w:ascii="Times New Roman" w:cs="Times New Roman" w:eastAsia="Times New Roman" w:hAnsi="Times New Roman"/>
                <w:sz w:val="30"/>
                <w:szCs w:val="30"/>
                <w:rtl w:val="0"/>
              </w:rPr>
              <w:t xml:space="preserve">Testing phase</w:t>
            </w:r>
            <w:r w:rsidDel="00000000" w:rsidR="00000000" w:rsidRPr="00000000">
              <w:rPr>
                <w:rtl w:val="0"/>
              </w:rPr>
            </w:r>
          </w:p>
        </w:tc>
        <w:tc>
          <w:tcPr>
            <w:shd w:fill="e6e6e6" w:val="clear"/>
            <w:vAlign w:val="center"/>
          </w:tcPr>
          <w:p w:rsidR="00000000" w:rsidDel="00000000" w:rsidP="00000000" w:rsidRDefault="00000000" w:rsidRPr="00000000" w14:paraId="0000026B">
            <w:pPr>
              <w:ind w:hanging="2"/>
              <w:rPr>
                <w:rFonts w:ascii="Times New Roman" w:cs="Times New Roman" w:eastAsia="Times New Roman" w:hAnsi="Times New Roman"/>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6C">
            <w:pPr>
              <w:ind w:hanging="2"/>
              <w:rPr>
                <w:rFonts w:ascii="Times New Roman" w:cs="Times New Roman" w:eastAsia="Times New Roman" w:hAnsi="Times New Roman"/>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6D">
            <w:pPr>
              <w:ind w:hanging="2"/>
              <w:rPr>
                <w:rFonts w:ascii="Times New Roman" w:cs="Times New Roman" w:eastAsia="Times New Roman" w:hAnsi="Times New Roman"/>
                <w:sz w:val="24"/>
                <w:szCs w:val="24"/>
              </w:rPr>
            </w:pPr>
            <w:r w:rsidDel="00000000" w:rsidR="00000000" w:rsidRPr="00000000">
              <w:rPr>
                <w:rtl w:val="0"/>
              </w:rPr>
            </w:r>
          </w:p>
        </w:tc>
        <w:tc>
          <w:tcPr>
            <w:shd w:fill="e6e6e6" w:val="clear"/>
            <w:vAlign w:val="center"/>
          </w:tcPr>
          <w:p w:rsidR="00000000" w:rsidDel="00000000" w:rsidP="00000000" w:rsidRDefault="00000000" w:rsidRPr="00000000" w14:paraId="0000026E">
            <w:pPr>
              <w:ind w:hanging="2"/>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vMerge w:val="restart"/>
            <w:vAlign w:val="center"/>
          </w:tcPr>
          <w:p w:rsidR="00000000" w:rsidDel="00000000" w:rsidP="00000000" w:rsidRDefault="00000000" w:rsidRPr="00000000" w14:paraId="0000026F">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and comments</w:t>
            </w:r>
          </w:p>
        </w:tc>
        <w:tc>
          <w:tcPr>
            <w:vAlign w:val="center"/>
          </w:tcPr>
          <w:p w:rsidR="00000000" w:rsidDel="00000000" w:rsidP="00000000" w:rsidRDefault="00000000" w:rsidRPr="00000000" w14:paraId="00000270">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05/12/2022</w:t>
            </w:r>
          </w:p>
        </w:tc>
        <w:tc>
          <w:tcPr>
            <w:vAlign w:val="center"/>
          </w:tcPr>
          <w:p w:rsidR="00000000" w:rsidDel="00000000" w:rsidP="00000000" w:rsidRDefault="00000000" w:rsidRPr="00000000" w14:paraId="00000271">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08/12/2022</w:t>
            </w:r>
          </w:p>
        </w:tc>
        <w:tc>
          <w:tcPr>
            <w:vAlign w:val="center"/>
          </w:tcPr>
          <w:p w:rsidR="00000000" w:rsidDel="00000000" w:rsidP="00000000" w:rsidRDefault="00000000" w:rsidRPr="00000000" w14:paraId="00000272">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Truong Anh Long</w:t>
            </w:r>
          </w:p>
        </w:tc>
        <w:tc>
          <w:tcPr>
            <w:vAlign w:val="center"/>
          </w:tcPr>
          <w:p w:rsidR="00000000" w:rsidDel="00000000" w:rsidP="00000000" w:rsidRDefault="00000000" w:rsidRPr="00000000" w14:paraId="00000273">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240" w:hRule="atLeast"/>
          <w:tblHeader w:val="0"/>
        </w:trPr>
        <w:tc>
          <w:tcPr>
            <w:vMerge w:val="continue"/>
            <w:vAlign w:val="cente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75">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05/12/2022</w:t>
            </w:r>
          </w:p>
        </w:tc>
        <w:tc>
          <w:tcPr>
            <w:tcBorders>
              <w:bottom w:color="000000" w:space="0" w:sz="4" w:val="single"/>
            </w:tcBorders>
            <w:vAlign w:val="center"/>
          </w:tcPr>
          <w:p w:rsidR="00000000" w:rsidDel="00000000" w:rsidP="00000000" w:rsidRDefault="00000000" w:rsidRPr="00000000" w14:paraId="00000276">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08/12/2022</w:t>
            </w:r>
          </w:p>
        </w:tc>
        <w:tc>
          <w:tcPr>
            <w:tcBorders>
              <w:bottom w:color="000000" w:space="0" w:sz="4" w:val="single"/>
            </w:tcBorders>
            <w:vAlign w:val="center"/>
          </w:tcPr>
          <w:p w:rsidR="00000000" w:rsidDel="00000000" w:rsidP="00000000" w:rsidRDefault="00000000" w:rsidRPr="00000000" w14:paraId="00000277">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Thi Anh Lan</w:t>
            </w:r>
          </w:p>
        </w:tc>
        <w:tc>
          <w:tcPr>
            <w:tcBorders>
              <w:bottom w:color="000000" w:space="0" w:sz="4" w:val="single"/>
            </w:tcBorders>
            <w:vAlign w:val="center"/>
          </w:tcPr>
          <w:p w:rsidR="00000000" w:rsidDel="00000000" w:rsidP="00000000" w:rsidRDefault="00000000" w:rsidRPr="00000000" w14:paraId="00000278">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rHeight w:val="240" w:hRule="atLeast"/>
          <w:tblHeader w:val="0"/>
        </w:trPr>
        <w:tc>
          <w:tcPr>
            <w:vMerge w:val="continue"/>
            <w:vAlign w:val="center"/>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7A">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05/12/2022</w:t>
            </w:r>
          </w:p>
        </w:tc>
        <w:tc>
          <w:tcPr>
            <w:tcBorders>
              <w:bottom w:color="000000" w:space="0" w:sz="4" w:val="single"/>
            </w:tcBorders>
            <w:vAlign w:val="center"/>
          </w:tcPr>
          <w:p w:rsidR="00000000" w:rsidDel="00000000" w:rsidP="00000000" w:rsidRDefault="00000000" w:rsidRPr="00000000" w14:paraId="0000027B">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08/12/2022</w:t>
            </w:r>
          </w:p>
        </w:tc>
        <w:tc>
          <w:tcPr>
            <w:tcBorders>
              <w:bottom w:color="000000" w:space="0" w:sz="4" w:val="single"/>
            </w:tcBorders>
            <w:vAlign w:val="center"/>
          </w:tcPr>
          <w:p w:rsidR="00000000" w:rsidDel="00000000" w:rsidP="00000000" w:rsidRDefault="00000000" w:rsidRPr="00000000" w14:paraId="0000027C">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 Minh Chien</w:t>
            </w:r>
          </w:p>
        </w:tc>
        <w:tc>
          <w:tcPr>
            <w:tcBorders>
              <w:bottom w:color="000000" w:space="0" w:sz="4" w:val="single"/>
            </w:tcBorders>
            <w:vAlign w:val="center"/>
          </w:tcPr>
          <w:p w:rsidR="00000000" w:rsidDel="00000000" w:rsidP="00000000" w:rsidRDefault="00000000" w:rsidRPr="00000000" w14:paraId="0000027D">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159" w:hRule="atLeast"/>
          <w:tblHeader w:val="0"/>
        </w:trPr>
        <w:tc>
          <w:tcPr>
            <w:vMerge w:val="restart"/>
            <w:vAlign w:val="center"/>
          </w:tcPr>
          <w:p w:rsidR="00000000" w:rsidDel="00000000" w:rsidP="00000000" w:rsidRDefault="00000000" w:rsidRPr="00000000" w14:paraId="0000027E">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Comments and suggestions</w:t>
            </w:r>
          </w:p>
        </w:tc>
        <w:tc>
          <w:tcPr>
            <w:vMerge w:val="restart"/>
            <w:vAlign w:val="center"/>
          </w:tcPr>
          <w:p w:rsidR="00000000" w:rsidDel="00000000" w:rsidP="00000000" w:rsidRDefault="00000000" w:rsidRPr="00000000" w14:paraId="0000027F">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05/12/2022</w:t>
            </w:r>
          </w:p>
        </w:tc>
        <w:tc>
          <w:tcPr>
            <w:vMerge w:val="restart"/>
            <w:vAlign w:val="center"/>
          </w:tcPr>
          <w:p w:rsidR="00000000" w:rsidDel="00000000" w:rsidP="00000000" w:rsidRDefault="00000000" w:rsidRPr="00000000" w14:paraId="00000280">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08/12/2022</w:t>
            </w:r>
          </w:p>
        </w:tc>
        <w:tc>
          <w:tcPr>
            <w:vAlign w:val="center"/>
          </w:tcPr>
          <w:p w:rsidR="00000000" w:rsidDel="00000000" w:rsidP="00000000" w:rsidRDefault="00000000" w:rsidRPr="00000000" w14:paraId="00000281">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Dang Truong Phat</w:t>
            </w:r>
          </w:p>
        </w:tc>
        <w:tc>
          <w:tcPr>
            <w:vAlign w:val="center"/>
          </w:tcPr>
          <w:p w:rsidR="00000000" w:rsidDel="00000000" w:rsidP="00000000" w:rsidRDefault="00000000" w:rsidRPr="00000000" w14:paraId="00000282">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159" w:hRule="atLeast"/>
          <w:tblHeader w:val="0"/>
        </w:trPr>
        <w:tc>
          <w:tcPr>
            <w:vMerge w:val="continue"/>
            <w:vAlign w:val="center"/>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vAlign w:val="cente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bottom w:color="000000" w:space="0" w:sz="4" w:val="single"/>
            </w:tcBorders>
            <w:vAlign w:val="center"/>
          </w:tcPr>
          <w:p w:rsidR="00000000" w:rsidDel="00000000" w:rsidP="00000000" w:rsidRDefault="00000000" w:rsidRPr="00000000" w14:paraId="00000286">
            <w:pPr>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Cao Duy Quang</w:t>
            </w:r>
          </w:p>
        </w:tc>
        <w:tc>
          <w:tcPr>
            <w:tcBorders>
              <w:bottom w:color="000000" w:space="0" w:sz="4" w:val="single"/>
            </w:tcBorders>
            <w:vAlign w:val="center"/>
          </w:tcPr>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bl>
    <w:p w:rsidR="00000000" w:rsidDel="00000000" w:rsidP="00000000" w:rsidRDefault="00000000" w:rsidRPr="00000000" w14:paraId="000002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Validate cheklist</w:t>
      </w:r>
    </w:p>
    <w:p w:rsidR="00000000" w:rsidDel="00000000" w:rsidP="00000000" w:rsidRDefault="00000000" w:rsidRPr="00000000" w14:paraId="0000028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28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w:t>
      </w:r>
      <w:r w:rsidDel="00000000" w:rsidR="00000000" w:rsidRPr="00000000">
        <w:rPr>
          <w:rFonts w:ascii="Times New Roman" w:cs="Times New Roman" w:eastAsia="Times New Roman" w:hAnsi="Times New Roman"/>
          <w:sz w:val="24"/>
          <w:szCs w:val="24"/>
          <w:rtl w:val="0"/>
        </w:rPr>
        <w:t xml:space="preserve">, Password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equired.</w:t>
      </w:r>
    </w:p>
    <w:p w:rsidR="00000000" w:rsidDel="00000000" w:rsidP="00000000" w:rsidRDefault="00000000" w:rsidRPr="00000000" w14:paraId="0000028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User</w:t>
      </w: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ame and Password in database.</w:t>
      </w:r>
    </w:p>
    <w:p w:rsidR="00000000" w:rsidDel="00000000" w:rsidP="00000000" w:rsidRDefault="00000000" w:rsidRPr="00000000" w14:paraId="0000028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Menu Manager:</w:t>
      </w:r>
    </w:p>
    <w:p w:rsidR="00000000" w:rsidDel="00000000" w:rsidP="00000000" w:rsidRDefault="00000000" w:rsidRPr="00000000" w14:paraId="0000028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Price, Quantity, Category, Unit required.</w:t>
      </w:r>
    </w:p>
    <w:p w:rsidR="00000000" w:rsidDel="00000000" w:rsidP="00000000" w:rsidRDefault="00000000" w:rsidRPr="00000000" w14:paraId="0000028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Profile:</w:t>
      </w:r>
    </w:p>
    <w:p w:rsidR="00000000" w:rsidDel="00000000" w:rsidP="00000000" w:rsidRDefault="00000000" w:rsidRPr="00000000" w14:paraId="0000029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 Pass</w:t>
      </w: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 FullName, Date of Birth, Email, Phone required.</w:t>
      </w:r>
    </w:p>
    <w:p w:rsidR="00000000" w:rsidDel="00000000" w:rsidP="00000000" w:rsidRDefault="00000000" w:rsidRPr="00000000" w14:paraId="0000029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Employee Profile:</w:t>
      </w:r>
    </w:p>
    <w:p w:rsidR="00000000" w:rsidDel="00000000" w:rsidP="00000000" w:rsidRDefault="00000000" w:rsidRPr="00000000" w14:paraId="0000029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 Pass</w:t>
      </w: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 FullName, Date of Birth, Email, Phone required.</w:t>
      </w:r>
    </w:p>
    <w:p w:rsidR="00000000" w:rsidDel="00000000" w:rsidP="00000000" w:rsidRDefault="00000000" w:rsidRPr="00000000" w14:paraId="00000293">
      <w:pPr>
        <w:pStyle w:val="Heading1"/>
        <w:rPr>
          <w:rFonts w:ascii="Times New Roman" w:cs="Times New Roman" w:eastAsia="Times New Roman" w:hAnsi="Times New Roman"/>
          <w:b w:val="1"/>
          <w:sz w:val="30"/>
          <w:szCs w:val="30"/>
        </w:rPr>
      </w:pPr>
      <w:bookmarkStart w:colFirst="0" w:colLast="0" w:name="_heading=h.2xcytpi" w:id="22"/>
      <w:bookmarkEnd w:id="22"/>
      <w:r w:rsidDel="00000000" w:rsidR="00000000" w:rsidRPr="00000000">
        <w:rPr>
          <w:rFonts w:ascii="Times New Roman" w:cs="Times New Roman" w:eastAsia="Times New Roman" w:hAnsi="Times New Roman"/>
          <w:b w:val="1"/>
          <w:sz w:val="30"/>
          <w:szCs w:val="30"/>
          <w:rtl w:val="0"/>
        </w:rPr>
        <w:t xml:space="preserve">Chapter 3. Conclusion and development direction</w:t>
      </w:r>
    </w:p>
    <w:p w:rsidR="00000000" w:rsidDel="00000000" w:rsidP="00000000" w:rsidRDefault="00000000" w:rsidRPr="00000000" w14:paraId="00000294">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p>
    <w:p w:rsidR="00000000" w:rsidDel="00000000" w:rsidP="00000000" w:rsidRDefault="00000000" w:rsidRPr="00000000" w14:paraId="000002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Advantages:</w:t>
      </w:r>
    </w:p>
    <w:p w:rsidR="00000000" w:rsidDel="00000000" w:rsidP="00000000" w:rsidRDefault="00000000" w:rsidRPr="00000000" w14:paraId="0000029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 about Java language, JavaFX.</w:t>
      </w:r>
    </w:p>
    <w:p w:rsidR="00000000" w:rsidDel="00000000" w:rsidP="00000000" w:rsidRDefault="00000000" w:rsidRPr="00000000" w14:paraId="0000029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Know more about SceneBuilder, NetBeans IDE.</w:t>
      </w:r>
    </w:p>
    <w:p w:rsidR="00000000" w:rsidDel="00000000" w:rsidP="00000000" w:rsidRDefault="00000000" w:rsidRPr="00000000" w14:paraId="0000029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Improved problem analysis ability.</w:t>
      </w:r>
    </w:p>
    <w:p w:rsidR="00000000" w:rsidDel="00000000" w:rsidP="00000000" w:rsidRDefault="00000000" w:rsidRPr="00000000" w14:paraId="000002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Defect:</w:t>
      </w:r>
    </w:p>
    <w:p w:rsidR="00000000" w:rsidDel="00000000" w:rsidP="00000000" w:rsidRDefault="00000000" w:rsidRPr="00000000" w14:paraId="0000029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has many shortcomings.</w:t>
      </w:r>
    </w:p>
    <w:p w:rsidR="00000000" w:rsidDel="00000000" w:rsidP="00000000" w:rsidRDefault="00000000" w:rsidRPr="00000000" w14:paraId="0000029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interface is not beautiful, some skills are still weak.</w:t>
      </w:r>
    </w:p>
    <w:p w:rsidR="00000000" w:rsidDel="00000000" w:rsidP="00000000" w:rsidRDefault="00000000" w:rsidRPr="00000000" w14:paraId="0000029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Development</w:t>
      </w:r>
    </w:p>
    <w:p w:rsidR="00000000" w:rsidDel="00000000" w:rsidP="00000000" w:rsidRDefault="00000000" w:rsidRPr="00000000" w14:paraId="0000029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will develop more features in the future according to user needs.</w:t>
      </w:r>
    </w:p>
    <w:p w:rsidR="00000000" w:rsidDel="00000000" w:rsidP="00000000" w:rsidRDefault="00000000" w:rsidRPr="00000000" w14:paraId="0000029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strives to develop and improve on a more beautiful and unique interface</w:t>
      </w:r>
    </w:p>
    <w:sectPr>
      <w:footerReference r:id="rId22" w:type="default"/>
      <w:footerReference r:id="rId23" w:type="even"/>
      <w:pgSz w:h="15840" w:w="12240" w:orient="portrait"/>
      <w:pgMar w:bottom="1350" w:top="117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2"/>
      <w:numFmt w:val="decimal"/>
      <w:lvlText w:val="%1.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b w:val="1"/>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4">
    <w:lvl w:ilvl="0">
      <w:start w:val="3"/>
      <w:numFmt w:val="decimal"/>
      <w:lvlText w:val="%1."/>
      <w:lvlJc w:val="left"/>
      <w:pPr>
        <w:ind w:left="360" w:hanging="360"/>
      </w:pPr>
      <w:rPr>
        <w:b w:val="0"/>
      </w:rPr>
    </w:lvl>
    <w:lvl w:ilvl="1">
      <w:start w:val="2"/>
      <w:numFmt w:val="decimal"/>
      <w:lvlText w:val="%1.%2."/>
      <w:lvlJc w:val="left"/>
      <w:pPr>
        <w:ind w:left="360" w:hanging="360"/>
      </w:pPr>
      <w:rPr>
        <w:b w:val="1"/>
      </w:rPr>
    </w:lvl>
    <w:lvl w:ilvl="2">
      <w:start w:val="1"/>
      <w:numFmt w:val="decimal"/>
      <w:lvlText w:val="%1.%2.%3."/>
      <w:lvlJc w:val="left"/>
      <w:pPr>
        <w:ind w:left="720" w:hanging="720"/>
      </w:pPr>
      <w:rPr>
        <w:b w:val="0"/>
      </w:rPr>
    </w:lvl>
    <w:lvl w:ilvl="3">
      <w:start w:val="1"/>
      <w:numFmt w:val="decimal"/>
      <w:lvlText w:val="%1.%2.%3.%4."/>
      <w:lvlJc w:val="left"/>
      <w:pPr>
        <w:ind w:left="720" w:hanging="720"/>
      </w:pPr>
      <w:rPr>
        <w:b w:val="0"/>
      </w:rPr>
    </w:lvl>
    <w:lvl w:ilvl="4">
      <w:start w:val="1"/>
      <w:numFmt w:val="decimal"/>
      <w:lvlText w:val="%1.%2.%3.%4.%5."/>
      <w:lvlJc w:val="left"/>
      <w:pPr>
        <w:ind w:left="1080" w:hanging="1080"/>
      </w:pPr>
      <w:rPr>
        <w:b w:val="0"/>
      </w:rPr>
    </w:lvl>
    <w:lvl w:ilvl="5">
      <w:start w:val="1"/>
      <w:numFmt w:val="decimal"/>
      <w:lvlText w:val="%1.%2.%3.%4.%5.%6."/>
      <w:lvlJc w:val="left"/>
      <w:pPr>
        <w:ind w:left="1080" w:hanging="1080"/>
      </w:pPr>
      <w:rPr>
        <w:b w:val="0"/>
      </w:rPr>
    </w:lvl>
    <w:lvl w:ilvl="6">
      <w:start w:val="1"/>
      <w:numFmt w:val="decimal"/>
      <w:lvlText w:val="%1.%2.%3.%4.%5.%6.%7."/>
      <w:lvlJc w:val="left"/>
      <w:pPr>
        <w:ind w:left="1440" w:hanging="1440"/>
      </w:pPr>
      <w:rPr>
        <w:b w:val="0"/>
      </w:rPr>
    </w:lvl>
    <w:lvl w:ilvl="7">
      <w:start w:val="1"/>
      <w:numFmt w:val="decimal"/>
      <w:lvlText w:val="%1.%2.%3.%4.%5.%6.%7.%8."/>
      <w:lvlJc w:val="left"/>
      <w:pPr>
        <w:ind w:left="1440" w:hanging="1440"/>
      </w:pPr>
      <w:rPr>
        <w:b w:val="0"/>
      </w:rPr>
    </w:lvl>
    <w:lvl w:ilvl="8">
      <w:start w:val="1"/>
      <w:numFmt w:val="decimal"/>
      <w:lvlText w:val="%1.%2.%3.%4.%5.%6.%7.%8.%9."/>
      <w:lvlJc w:val="left"/>
      <w:pPr>
        <w:ind w:left="1800" w:hanging="1800"/>
      </w:pPr>
      <w:rPr>
        <w:b w:val="0"/>
      </w:rPr>
    </w:lvl>
  </w:abstractNum>
  <w:abstractNum w:abstractNumId="5">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o"/>
      <w:lvlJc w:val="left"/>
      <w:pPr>
        <w:ind w:left="1440" w:hanging="360"/>
      </w:pPr>
      <w:rPr>
        <w:rFonts w:ascii="Courier New" w:cs="Courier New" w:eastAsia="Courier New" w:hAnsi="Courier New"/>
        <w:sz w:val="28"/>
        <w:szCs w:val="28"/>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450" w:hanging="45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2"/>
      <w:numFmt w:val="decimal"/>
      <w:lvlText w:val="%1.1."/>
      <w:lvlJc w:val="left"/>
      <w:pPr>
        <w:ind w:left="360" w:hanging="360"/>
      </w:pPr>
      <w:rPr/>
    </w:lvl>
    <w:lvl w:ilvl="1">
      <w:start w:val="1"/>
      <w:numFmt w:val="decimal"/>
      <w:lvlText w:val="%1.%2."/>
      <w:lvlJc w:val="left"/>
      <w:pPr>
        <w:ind w:left="360" w:hanging="360"/>
      </w:pPr>
      <w:rPr/>
    </w:lvl>
    <w:lvl w:ilvl="2">
      <w:start w:val="1"/>
      <w:numFmt w:val="decimal"/>
      <w:lvlText w:val="3.%2."/>
      <w:lvlJc w:val="left"/>
      <w:pPr>
        <w:ind w:left="720" w:hanging="720"/>
      </w:pPr>
      <w:rPr>
        <w:b w:val="1"/>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6">
    <w:lvl w:ilvl="0">
      <w:start w:val="3"/>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6085D"/>
    <w:pPr>
      <w:spacing w:after="200" w:line="276" w:lineRule="auto"/>
    </w:pPr>
  </w:style>
  <w:style w:type="paragraph" w:styleId="Heading1">
    <w:name w:val="heading 1"/>
    <w:basedOn w:val="Normal"/>
    <w:next w:val="Normal"/>
    <w:link w:val="Heading1Char"/>
    <w:uiPriority w:val="9"/>
    <w:qFormat w:val="1"/>
    <w:rsid w:val="008228F1"/>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semiHidden w:val="1"/>
    <w:unhideWhenUsed w:val="1"/>
    <w:qFormat w:val="1"/>
    <w:rsid w:val="00B32508"/>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59"/>
    <w:rsid w:val="00514BDE"/>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Header">
    <w:name w:val="header"/>
    <w:basedOn w:val="Normal"/>
    <w:link w:val="HeaderChar"/>
    <w:uiPriority w:val="99"/>
    <w:unhideWhenUsed w:val="1"/>
    <w:rsid w:val="00514BDE"/>
    <w:pPr>
      <w:tabs>
        <w:tab w:val="center" w:pos="4680"/>
        <w:tab w:val="right" w:pos="9360"/>
      </w:tabs>
      <w:spacing w:after="0" w:line="240" w:lineRule="auto"/>
    </w:pPr>
  </w:style>
  <w:style w:type="character" w:styleId="HeaderChar" w:customStyle="1">
    <w:name w:val="Header Char"/>
    <w:basedOn w:val="DefaultParagraphFont"/>
    <w:link w:val="Header"/>
    <w:uiPriority w:val="99"/>
    <w:rsid w:val="00514BDE"/>
  </w:style>
  <w:style w:type="paragraph" w:styleId="Footer">
    <w:name w:val="footer"/>
    <w:basedOn w:val="Normal"/>
    <w:link w:val="FooterChar"/>
    <w:uiPriority w:val="99"/>
    <w:unhideWhenUsed w:val="1"/>
    <w:rsid w:val="00514BDE"/>
    <w:pPr>
      <w:tabs>
        <w:tab w:val="center" w:pos="4680"/>
        <w:tab w:val="right" w:pos="9360"/>
      </w:tabs>
      <w:spacing w:after="0" w:line="240" w:lineRule="auto"/>
    </w:pPr>
  </w:style>
  <w:style w:type="character" w:styleId="FooterChar" w:customStyle="1">
    <w:name w:val="Footer Char"/>
    <w:basedOn w:val="DefaultParagraphFont"/>
    <w:link w:val="Footer"/>
    <w:uiPriority w:val="99"/>
    <w:rsid w:val="00514BDE"/>
  </w:style>
  <w:style w:type="character" w:styleId="Heading1Char" w:customStyle="1">
    <w:name w:val="Heading 1 Char"/>
    <w:basedOn w:val="DefaultParagraphFont"/>
    <w:link w:val="Heading1"/>
    <w:uiPriority w:val="9"/>
    <w:rsid w:val="008228F1"/>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8228F1"/>
    <w:pPr>
      <w:spacing w:line="259" w:lineRule="auto"/>
      <w:outlineLvl w:val="9"/>
    </w:pPr>
  </w:style>
  <w:style w:type="paragraph" w:styleId="TOC1">
    <w:name w:val="toc 1"/>
    <w:basedOn w:val="Normal"/>
    <w:next w:val="Normal"/>
    <w:autoRedefine w:val="1"/>
    <w:uiPriority w:val="39"/>
    <w:unhideWhenUsed w:val="1"/>
    <w:rsid w:val="008228F1"/>
    <w:pPr>
      <w:spacing w:after="100"/>
    </w:pPr>
  </w:style>
  <w:style w:type="paragraph" w:styleId="TOC2">
    <w:name w:val="toc 2"/>
    <w:basedOn w:val="Normal"/>
    <w:next w:val="Normal"/>
    <w:autoRedefine w:val="1"/>
    <w:uiPriority w:val="39"/>
    <w:unhideWhenUsed w:val="1"/>
    <w:rsid w:val="008228F1"/>
    <w:pPr>
      <w:spacing w:after="100"/>
      <w:ind w:left="220"/>
    </w:pPr>
  </w:style>
  <w:style w:type="paragraph" w:styleId="TOC3">
    <w:name w:val="toc 3"/>
    <w:basedOn w:val="Normal"/>
    <w:next w:val="Normal"/>
    <w:autoRedefine w:val="1"/>
    <w:uiPriority w:val="39"/>
    <w:unhideWhenUsed w:val="1"/>
    <w:rsid w:val="008228F1"/>
    <w:pPr>
      <w:spacing w:after="100"/>
      <w:ind w:left="440"/>
    </w:pPr>
  </w:style>
  <w:style w:type="character" w:styleId="Hyperlink">
    <w:name w:val="Hyperlink"/>
    <w:basedOn w:val="DefaultParagraphFont"/>
    <w:uiPriority w:val="99"/>
    <w:unhideWhenUsed w:val="1"/>
    <w:rsid w:val="008228F1"/>
    <w:rPr>
      <w:color w:val="0563c1" w:themeColor="hyperlink"/>
      <w:u w:val="single"/>
    </w:rPr>
  </w:style>
  <w:style w:type="paragraph" w:styleId="ListParagraph">
    <w:name w:val="List Paragraph"/>
    <w:basedOn w:val="Normal"/>
    <w:uiPriority w:val="34"/>
    <w:qFormat w:val="1"/>
    <w:rsid w:val="00B771D7"/>
    <w:pPr>
      <w:ind w:left="720"/>
      <w:contextualSpacing w:val="1"/>
    </w:pPr>
  </w:style>
  <w:style w:type="paragraph" w:styleId="NormalWeb">
    <w:name w:val="Normal (Web)"/>
    <w:basedOn w:val="Normal"/>
    <w:uiPriority w:val="99"/>
    <w:semiHidden w:val="1"/>
    <w:unhideWhenUsed w:val="1"/>
    <w:rsid w:val="00851641"/>
    <w:pPr>
      <w:spacing w:after="100" w:afterAutospacing="1" w:before="100" w:beforeAutospacing="1" w:line="240" w:lineRule="auto"/>
    </w:pPr>
    <w:rPr>
      <w:rFonts w:ascii="Times New Roman" w:cs="Times New Roman" w:eastAsia="Times New Roman" w:hAnsi="Times New Roman"/>
      <w:sz w:val="24"/>
      <w:szCs w:val="24"/>
    </w:rPr>
  </w:style>
  <w:style w:type="character" w:styleId="Heading2Char" w:customStyle="1">
    <w:name w:val="Heading 2 Char"/>
    <w:basedOn w:val="DefaultParagraphFont"/>
    <w:link w:val="Heading2"/>
    <w:uiPriority w:val="9"/>
    <w:semiHidden w:val="1"/>
    <w:rsid w:val="00B32508"/>
    <w:rPr>
      <w:rFonts w:asciiTheme="majorHAnsi" w:cstheme="majorBidi" w:eastAsiaTheme="majorEastAsia" w:hAnsiTheme="majorHAnsi"/>
      <w:color w:val="2f5496" w:themeColor="accent1" w:themeShade="0000BF"/>
      <w:sz w:val="26"/>
      <w:szCs w:val="2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7.png"/><Relationship Id="rId22" Type="http://schemas.openxmlformats.org/officeDocument/2006/relationships/footer" Target="footer1.xml"/><Relationship Id="rId10" Type="http://schemas.openxmlformats.org/officeDocument/2006/relationships/image" Target="media/image14.jpg"/><Relationship Id="rId21" Type="http://schemas.openxmlformats.org/officeDocument/2006/relationships/image" Target="media/image9.png"/><Relationship Id="rId13" Type="http://schemas.openxmlformats.org/officeDocument/2006/relationships/image" Target="media/image11.jpg"/><Relationship Id="rId12" Type="http://schemas.openxmlformats.org/officeDocument/2006/relationships/image" Target="media/image3.jpg"/><Relationship Id="rId23" Type="http://schemas.openxmlformats.org/officeDocument/2006/relationships/footer" Target="footer2.xml"/><Relationship Id="rId1" Type="http://schemas.openxmlformats.org/officeDocument/2006/relationships/image" Target="media/image1.png"/><Relationship Id="rId2" Type="http://schemas.openxmlformats.org/officeDocument/2006/relationships/image" Target="http://aptech.cusc.vn/Portals/1/logo%20aptech.png" TargetMode="External"/><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3.png"/><Relationship Id="rId15" Type="http://schemas.openxmlformats.org/officeDocument/2006/relationships/image" Target="media/image10.jpg"/><Relationship Id="rId14" Type="http://schemas.openxmlformats.org/officeDocument/2006/relationships/image" Target="media/image8.jp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fontTable" Target="fontTable.xml"/><Relationship Id="rId19" Type="http://schemas.openxmlformats.org/officeDocument/2006/relationships/image" Target="media/image2.png"/><Relationship Id="rId6" Type="http://schemas.openxmlformats.org/officeDocument/2006/relationships/numbering" Target="numbering.xml"/><Relationship Id="rId18" Type="http://schemas.openxmlformats.org/officeDocument/2006/relationships/image" Target="media/image12.png"/><Relationship Id="rId7" Type="http://schemas.openxmlformats.org/officeDocument/2006/relationships/styles" Target="styles.xml"/><Relationship Id="rId8"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Ic9PvnOxGPVwTvH6vGlgG7zIVA==">AMUW2mUcGcJIJQHZrluGSHAk/8kjpxrArb1pLkWD9IqE5hHn20U/rALZDeFTR8kuihfP48L01p9UX0BjNPPpqZMX8W3BCKG/zGM1v0x5sZIy0Y0rzIgaVGZo51Avecs42V0TGUR88vu4JETx9TLSGeXVWq5lsQ430611rYpzvuB76cM8yFq24ZEv2N95I489ybDynW4VyzNRpQr41OhKTzCImIdLg2xUtUk1hn29MazbP09MbprXOuS21TtwVjkwoHOSFZ50emhPJ/1IDWLRAHpCvWrvEJsb1urmb//NOewMWKKiLcfYzwYWyrjGT6AXdngx5eZJKfJFgN73lIv1iMPM6uPacU3wz2c5zg6PqCwglawydgmrl73Hs5tDdU0e8AAftcVjIjhjWYK0OVbmVQG+fn9zPeX6OaPLuB+w8br9bnJSo/Z3iHtT/xHsNmwl1L8RTHiljuHYQIPjoUINPExI1uWJMStj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2022-11-12T03:11:00Z</dcterms:created>
  <dc:creator>Minh Chiến Ngô</dc:creator>
</cp:coreProperties>
</file>